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CF" w:rsidRPr="00BC57D0" w:rsidRDefault="00D934CF" w:rsidP="00D934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9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25pt;margin-top:-18.75pt;width:188.2pt;height:105.75pt;z-index:251658240;mso-width-relative:margin;mso-height-relative:margin" stroked="f">
            <v:textbox>
              <w:txbxContent>
                <w:p w:rsidR="00D934CF" w:rsidRPr="00BC57D0" w:rsidRDefault="00D934CF" w:rsidP="00D934C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У</w:t>
                  </w:r>
                  <w:r w:rsidRPr="00BC57D0">
                    <w:rPr>
                      <w:rFonts w:ascii="Times New Roman" w:hAnsi="Times New Roman" w:cs="Times New Roman"/>
                    </w:rPr>
                    <w:t>тверждаю</w:t>
                  </w:r>
                </w:p>
                <w:p w:rsidR="00D934CF" w:rsidRDefault="00D934CF" w:rsidP="00D934C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Заведующий  </w:t>
                  </w:r>
                  <w:r w:rsidRPr="00BC57D0">
                    <w:rPr>
                      <w:rFonts w:ascii="Times New Roman" w:hAnsi="Times New Roman" w:cs="Times New Roman"/>
                    </w:rPr>
                    <w:t>«Детский сад</w:t>
                  </w:r>
                </w:p>
                <w:p w:rsidR="00D934CF" w:rsidRPr="00BC57D0" w:rsidRDefault="00D934CF" w:rsidP="00D934C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C57D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комбинированного в</w:t>
                  </w:r>
                  <w:r w:rsidRPr="00BC57D0">
                    <w:rPr>
                      <w:rFonts w:ascii="Times New Roman" w:hAnsi="Times New Roman" w:cs="Times New Roman"/>
                    </w:rPr>
                    <w:t xml:space="preserve">ида №192» </w:t>
                  </w:r>
                </w:p>
                <w:p w:rsidR="00D934CF" w:rsidRPr="00BC57D0" w:rsidRDefault="00D934CF" w:rsidP="00D934CF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C57D0">
                    <w:rPr>
                      <w:rFonts w:ascii="Times New Roman" w:hAnsi="Times New Roman" w:cs="Times New Roman"/>
                    </w:rPr>
                    <w:t>Ново-Савиновского</w:t>
                  </w:r>
                  <w:proofErr w:type="gramEnd"/>
                  <w:r w:rsidRPr="00BC57D0">
                    <w:rPr>
                      <w:rFonts w:ascii="Times New Roman" w:hAnsi="Times New Roman" w:cs="Times New Roman"/>
                    </w:rPr>
                    <w:t xml:space="preserve"> р-на г. Казани</w:t>
                  </w:r>
                </w:p>
                <w:p w:rsidR="00D934CF" w:rsidRPr="00BC57D0" w:rsidRDefault="00D934CF" w:rsidP="00D934C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_______________Е.А. Чернышева</w:t>
                  </w:r>
                </w:p>
                <w:p w:rsidR="00D934CF" w:rsidRDefault="00D934CF" w:rsidP="00D93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 № ____</w:t>
                  </w:r>
                </w:p>
                <w:p w:rsidR="00D934CF" w:rsidRPr="00BC57D0" w:rsidRDefault="00D934CF" w:rsidP="00D93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«___» «___________» 2022</w:t>
                  </w:r>
                  <w:r w:rsidRPr="00BC5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 </w:t>
                  </w:r>
                </w:p>
                <w:p w:rsidR="00D934CF" w:rsidRPr="00BC57D0" w:rsidRDefault="00D934CF" w:rsidP="00D934C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56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934CF" w:rsidRDefault="00D934CF" w:rsidP="00D934CF"/>
              </w:txbxContent>
            </v:textbox>
          </v:shape>
        </w:pict>
      </w:r>
    </w:p>
    <w:p w:rsidR="00D934CF" w:rsidRDefault="00D934CF" w:rsidP="00D93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</w:p>
    <w:p w:rsidR="00D934CF" w:rsidRPr="00BC57D0" w:rsidRDefault="00D934CF" w:rsidP="00D93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педагогическом совете</w:t>
      </w:r>
    </w:p>
    <w:p w:rsidR="00D934CF" w:rsidRPr="00BC57D0" w:rsidRDefault="00D934CF" w:rsidP="00D93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  2022</w:t>
      </w:r>
      <w:r w:rsidRPr="00BC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</w:t>
      </w:r>
    </w:p>
    <w:p w:rsidR="00D934CF" w:rsidRPr="00BC57D0" w:rsidRDefault="00D934CF" w:rsidP="00D934C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</w:p>
    <w:p w:rsidR="00D934CF" w:rsidRDefault="00D934CF" w:rsidP="00D93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4CF" w:rsidRPr="00E8403B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3B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D934CF" w:rsidRPr="00E8403B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3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934CF" w:rsidRPr="00E8403B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3B">
        <w:rPr>
          <w:rFonts w:ascii="Times New Roman" w:hAnsi="Times New Roman" w:cs="Times New Roman"/>
          <w:b/>
          <w:sz w:val="28"/>
          <w:szCs w:val="28"/>
        </w:rPr>
        <w:t>«Детский сад №192 комбинированного вида»</w:t>
      </w:r>
    </w:p>
    <w:p w:rsidR="00D934CF" w:rsidRPr="00E8403B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03B">
        <w:rPr>
          <w:rFonts w:ascii="Times New Roman" w:hAnsi="Times New Roman" w:cs="Times New Roman"/>
          <w:b/>
          <w:sz w:val="28"/>
          <w:szCs w:val="28"/>
        </w:rPr>
        <w:t>Ново-Савиновского</w:t>
      </w:r>
      <w:proofErr w:type="gramEnd"/>
      <w:r w:rsidRPr="00E8403B">
        <w:rPr>
          <w:rFonts w:ascii="Times New Roman" w:hAnsi="Times New Roman" w:cs="Times New Roman"/>
          <w:b/>
          <w:sz w:val="28"/>
          <w:szCs w:val="28"/>
        </w:rPr>
        <w:t xml:space="preserve"> района г. Казани</w:t>
      </w:r>
    </w:p>
    <w:p w:rsidR="00D934CF" w:rsidRPr="00E8403B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3B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8403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40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936"/>
        <w:gridCol w:w="6746"/>
      </w:tblGrid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1 сентября 2022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934CF" w:rsidRPr="0043139A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31 мая 2023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6 групп – 10,5 часов (с 7.30 до 18.00)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(в неделю)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Младшая группа – 10 занятий</w:t>
            </w:r>
          </w:p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Средняя группа – 10 занятий</w:t>
            </w:r>
          </w:p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Старшая группа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D934CF" w:rsidRPr="0043139A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Регламентирование непосредственной образовательной деятельности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– 15 минут</w:t>
            </w:r>
          </w:p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– 20 минут</w:t>
            </w:r>
          </w:p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– 25 минут</w:t>
            </w:r>
          </w:p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– 30 минут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учета результатов освоения ООП ДОУ</w:t>
            </w:r>
          </w:p>
        </w:tc>
        <w:tc>
          <w:tcPr>
            <w:tcW w:w="6746" w:type="dxa"/>
          </w:tcPr>
          <w:p w:rsidR="00D934CF" w:rsidRPr="0043139A" w:rsidRDefault="00D934CF" w:rsidP="00D9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учета результатов освоения ООП ДОУ проводиться 2 раза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и май), а также ежедневно для построения индивидуального образовательного маршрута воспитанников.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Суббота, воскресение, праздничные дни установленные законодательством Российской Федерации, Республики Татарстан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Праздничные и выходные дни</w:t>
            </w:r>
          </w:p>
        </w:tc>
        <w:tc>
          <w:tcPr>
            <w:tcW w:w="6746" w:type="dxa"/>
          </w:tcPr>
          <w:p w:rsidR="00D934CF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D934CF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 – День Конституции Татарстана</w:t>
            </w:r>
          </w:p>
          <w:p w:rsidR="00D934CF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С 01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 по 9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Новогодние каникулы</w:t>
            </w:r>
          </w:p>
          <w:p w:rsidR="00D934CF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  <w:p w:rsidR="00D934CF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D934CF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D934CF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 – Ураза-байрам</w:t>
            </w:r>
          </w:p>
          <w:p w:rsidR="00D934CF" w:rsidRPr="0043139A" w:rsidRDefault="00D934CF" w:rsidP="00D9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С 01 июня 2020 года по 31 августа 2020 года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934CF" w:rsidTr="00B36796">
        <w:tc>
          <w:tcPr>
            <w:tcW w:w="3936" w:type="dxa"/>
          </w:tcPr>
          <w:p w:rsidR="00D934CF" w:rsidRPr="0043139A" w:rsidRDefault="00D934CF" w:rsidP="00B3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Языки обучения и воспитания</w:t>
            </w:r>
          </w:p>
        </w:tc>
        <w:tc>
          <w:tcPr>
            <w:tcW w:w="6746" w:type="dxa"/>
          </w:tcPr>
          <w:p w:rsidR="00D934CF" w:rsidRPr="0043139A" w:rsidRDefault="00D934CF" w:rsidP="00B3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9A">
              <w:rPr>
                <w:rFonts w:ascii="Times New Roman" w:hAnsi="Times New Roman" w:cs="Times New Roman"/>
                <w:sz w:val="24"/>
                <w:szCs w:val="24"/>
              </w:rPr>
              <w:t>Русский, татарский</w:t>
            </w:r>
          </w:p>
        </w:tc>
      </w:tr>
    </w:tbl>
    <w:p w:rsidR="00D934CF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4CF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4CF" w:rsidRDefault="00D934CF" w:rsidP="00D934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45" w:rsidRDefault="00946345"/>
    <w:sectPr w:rsidR="00946345" w:rsidSect="001E4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D934CF"/>
    <w:rsid w:val="00805DFE"/>
    <w:rsid w:val="00946345"/>
    <w:rsid w:val="00D9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2022-11-23T17:44:00Z</cp:lastPrinted>
  <dcterms:created xsi:type="dcterms:W3CDTF">2022-11-23T17:33:00Z</dcterms:created>
  <dcterms:modified xsi:type="dcterms:W3CDTF">2022-11-23T17:45:00Z</dcterms:modified>
</cp:coreProperties>
</file>