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D4" w:rsidRDefault="00A566D4" w:rsidP="00A566D4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C16B04" wp14:editId="483357B0">
                <wp:simplePos x="0" y="0"/>
                <wp:positionH relativeFrom="column">
                  <wp:posOffset>-320040</wp:posOffset>
                </wp:positionH>
                <wp:positionV relativeFrom="paragraph">
                  <wp:posOffset>-327660</wp:posOffset>
                </wp:positionV>
                <wp:extent cx="6838950" cy="9953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9536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18000"/>
                                <a:lumOff val="82000"/>
                                <a:alpha val="76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CC">
                                <a:lumMod val="94000"/>
                                <a:lumOff val="6000"/>
                              </a:srgb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5.2pt;margin-top:-25.8pt;width:538.5pt;height:78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" fillcolor="#e5f1dd [601]" strokecolor="#1f4d78 [1604]" strokeweight="1pt">
                <v:fill color2="#ffffcf" o:opacity2="49807f" colors="0 #e5f1dd;.5 #c5e0b4;1 #ffffcf" focus="100%" type="gradient">
                  <o:fill v:ext="view" type="gradientUnscaled"/>
                </v:fill>
              </v:rect>
            </w:pict>
          </mc:Fallback>
        </mc:AlternateContent>
      </w:r>
      <w:r w:rsidR="00FC5DE9" w:rsidRPr="00A566D4">
        <w:rPr>
          <w:b/>
          <w:color w:val="FF0000"/>
          <w:sz w:val="28"/>
          <w:szCs w:val="28"/>
        </w:rPr>
        <w:t xml:space="preserve">Результаты анкетирования родителей </w:t>
      </w:r>
      <w:proofErr w:type="gramStart"/>
      <w:r w:rsidR="00FC5DE9" w:rsidRPr="00A566D4">
        <w:rPr>
          <w:b/>
          <w:color w:val="FF0000"/>
          <w:sz w:val="28"/>
          <w:szCs w:val="28"/>
        </w:rPr>
        <w:t>по</w:t>
      </w:r>
      <w:proofErr w:type="gramEnd"/>
    </w:p>
    <w:p w:rsidR="00FC5DE9" w:rsidRPr="00A566D4" w:rsidRDefault="00FC5DE9" w:rsidP="00392EB7">
      <w:pPr>
        <w:jc w:val="center"/>
        <w:rPr>
          <w:b/>
          <w:color w:val="FF0000"/>
          <w:sz w:val="28"/>
          <w:szCs w:val="28"/>
        </w:rPr>
      </w:pPr>
      <w:r w:rsidRPr="00A566D4">
        <w:rPr>
          <w:b/>
          <w:color w:val="FF0000"/>
          <w:sz w:val="28"/>
          <w:szCs w:val="28"/>
        </w:rPr>
        <w:t>удовлетворенности деятельностью ДОУ</w:t>
      </w:r>
    </w:p>
    <w:p w:rsidR="00392EB7" w:rsidRPr="00A566D4" w:rsidRDefault="00392EB7" w:rsidP="00392EB7">
      <w:pPr>
        <w:jc w:val="center"/>
        <w:rPr>
          <w:b/>
          <w:color w:val="FF0000"/>
          <w:sz w:val="28"/>
          <w:szCs w:val="28"/>
        </w:rPr>
      </w:pPr>
    </w:p>
    <w:p w:rsidR="00CD753E" w:rsidRPr="00AC20FE" w:rsidRDefault="00CD753E" w:rsidP="00CD753E">
      <w:pPr>
        <w:ind w:firstLine="708"/>
        <w:jc w:val="both"/>
      </w:pPr>
      <w:r w:rsidRPr="00AC20FE">
        <w:t xml:space="preserve">Работа с семьями воспитанников осуществлялась в соответствии с годовым планом работы учреждения и выполнена в полном объеме. С целью изучения эффективности </w:t>
      </w:r>
      <w:proofErr w:type="spellStart"/>
      <w:r w:rsidRPr="00AC20FE">
        <w:t>воспитательно</w:t>
      </w:r>
      <w:proofErr w:type="spellEnd"/>
      <w:r w:rsidRPr="00AC20FE">
        <w:t xml:space="preserve">-образовательного процесса в </w:t>
      </w:r>
      <w:r>
        <w:t>Учреждении</w:t>
      </w:r>
      <w:r w:rsidRPr="00AC20FE">
        <w:t xml:space="preserve"> с точки зрения потребителей услуги – родителей, ежегодно проводится анкетирование родителей.</w:t>
      </w:r>
    </w:p>
    <w:p w:rsidR="00CD753E" w:rsidRDefault="00CD753E" w:rsidP="00CD753E">
      <w:pPr>
        <w:jc w:val="center"/>
        <w:rPr>
          <w:b/>
        </w:rPr>
      </w:pPr>
    </w:p>
    <w:p w:rsidR="00CD753E" w:rsidRDefault="00CD753E" w:rsidP="00CD753E">
      <w:pPr>
        <w:jc w:val="center"/>
        <w:rPr>
          <w:b/>
        </w:rPr>
      </w:pPr>
    </w:p>
    <w:p w:rsidR="00CD753E" w:rsidRDefault="00CD753E" w:rsidP="00CD753E">
      <w:pPr>
        <w:jc w:val="center"/>
        <w:rPr>
          <w:b/>
        </w:rPr>
      </w:pPr>
      <w:r w:rsidRPr="00AC20FE">
        <w:rPr>
          <w:b/>
        </w:rPr>
        <w:t xml:space="preserve">Уровень удовлетворенности родителей деятельностью </w:t>
      </w:r>
      <w:r w:rsidRPr="00230C09">
        <w:rPr>
          <w:b/>
        </w:rPr>
        <w:t>Учреждени</w:t>
      </w:r>
      <w:r>
        <w:rPr>
          <w:b/>
        </w:rPr>
        <w:t>я</w:t>
      </w:r>
    </w:p>
    <w:p w:rsidR="00CD753E" w:rsidRPr="00AC20FE" w:rsidRDefault="00CD753E" w:rsidP="00CD753E">
      <w:pPr>
        <w:jc w:val="center"/>
        <w:rPr>
          <w:b/>
        </w:rPr>
      </w:pPr>
    </w:p>
    <w:p w:rsidR="00CD753E" w:rsidRPr="00AC20FE" w:rsidRDefault="00CD753E" w:rsidP="00CD753E">
      <w:pPr>
        <w:jc w:val="right"/>
      </w:pPr>
    </w:p>
    <w:tbl>
      <w:tblPr>
        <w:tblW w:w="907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827"/>
        <w:gridCol w:w="1311"/>
        <w:gridCol w:w="1311"/>
        <w:gridCol w:w="1311"/>
        <w:gridCol w:w="1312"/>
      </w:tblGrid>
      <w:tr w:rsidR="009512D3" w:rsidRPr="00AC20FE" w:rsidTr="009512D3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12D3" w:rsidRPr="00AC20FE" w:rsidRDefault="009512D3" w:rsidP="00D36F63">
            <w:pPr>
              <w:snapToGrid w:val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12D3" w:rsidRPr="00AC20FE" w:rsidRDefault="009512D3" w:rsidP="00D36F63">
            <w:pPr>
              <w:snapToGrid w:val="0"/>
              <w:jc w:val="center"/>
            </w:pPr>
            <w:r>
              <w:t>2017-2018 уч.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12D3" w:rsidRPr="00AC20FE" w:rsidRDefault="009512D3" w:rsidP="00D36F63">
            <w:pPr>
              <w:snapToGrid w:val="0"/>
              <w:jc w:val="center"/>
            </w:pPr>
            <w:r>
              <w:t>2018-2019 уч.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2D3" w:rsidRPr="00AC20FE" w:rsidRDefault="009512D3" w:rsidP="00D36F63">
            <w:pPr>
              <w:snapToGrid w:val="0"/>
              <w:jc w:val="center"/>
            </w:pPr>
            <w:r>
              <w:t>2019-2020 уч.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2D3" w:rsidRDefault="009512D3" w:rsidP="00D36F63">
            <w:pPr>
              <w:snapToGrid w:val="0"/>
              <w:jc w:val="center"/>
            </w:pPr>
            <w:r>
              <w:t>2020-2021</w:t>
            </w:r>
          </w:p>
        </w:tc>
      </w:tr>
      <w:tr w:rsidR="009512D3" w:rsidRPr="00AC20FE" w:rsidTr="009512D3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 w:rsidRPr="00AC20FE">
              <w:t>Всего заполнено анкет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>
              <w:t>276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>
              <w:t>279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>
              <w:t>283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D3" w:rsidRDefault="009512D3" w:rsidP="00D36F63">
            <w:pPr>
              <w:snapToGrid w:val="0"/>
              <w:jc w:val="center"/>
            </w:pPr>
            <w:r>
              <w:t>281</w:t>
            </w:r>
          </w:p>
        </w:tc>
      </w:tr>
      <w:tr w:rsidR="009512D3" w:rsidRPr="00AC20FE" w:rsidTr="009512D3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>
              <w:t>% заполнивших анкет от списочного состава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D3" w:rsidRDefault="009512D3" w:rsidP="00D36F63">
            <w:pPr>
              <w:snapToGrid w:val="0"/>
              <w:jc w:val="center"/>
            </w:pPr>
            <w:r>
              <w:t>74,5%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D3" w:rsidRDefault="009512D3" w:rsidP="00D36F63">
            <w:pPr>
              <w:snapToGrid w:val="0"/>
              <w:jc w:val="center"/>
            </w:pPr>
            <w:r>
              <w:t>76,5%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>
              <w:t>77,5%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D3" w:rsidRDefault="009512D3" w:rsidP="00D36F63">
            <w:pPr>
              <w:snapToGrid w:val="0"/>
              <w:jc w:val="center"/>
            </w:pPr>
            <w:r>
              <w:t>77,4%</w:t>
            </w:r>
          </w:p>
        </w:tc>
      </w:tr>
      <w:tr w:rsidR="009512D3" w:rsidRPr="00AC20FE" w:rsidTr="009512D3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 w:rsidRPr="00AC20FE">
              <w:t>Высокий уровень удовлетворенности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>
              <w:t>90,55%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>
              <w:t>89%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>
              <w:t>93,5%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D3" w:rsidRDefault="009512D3" w:rsidP="00D36F63">
            <w:pPr>
              <w:snapToGrid w:val="0"/>
              <w:jc w:val="center"/>
            </w:pPr>
            <w:r>
              <w:t>94,1%</w:t>
            </w:r>
          </w:p>
        </w:tc>
      </w:tr>
      <w:tr w:rsidR="009512D3" w:rsidRPr="00AC20FE" w:rsidTr="009512D3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 w:rsidRPr="00AC20FE">
              <w:t>Средний уровень удовлетворенности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>
              <w:t>6,8%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>
              <w:t>9,5%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>
              <w:t>6,3%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D3" w:rsidRDefault="009512D3" w:rsidP="00D36F63">
            <w:pPr>
              <w:snapToGrid w:val="0"/>
              <w:jc w:val="center"/>
            </w:pPr>
            <w:r>
              <w:t>4,7%</w:t>
            </w:r>
          </w:p>
        </w:tc>
      </w:tr>
      <w:tr w:rsidR="009512D3" w:rsidRPr="00AC20FE" w:rsidTr="009512D3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 w:rsidRPr="00AC20FE">
              <w:t>низкий уровень удовлетворенности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>
              <w:t>0,21%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>
              <w:t>0,4%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>
              <w:t>0,2%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D3" w:rsidRDefault="009512D3" w:rsidP="00D36F63">
            <w:pPr>
              <w:snapToGrid w:val="0"/>
              <w:jc w:val="center"/>
            </w:pPr>
            <w:r>
              <w:t>0,2%</w:t>
            </w:r>
          </w:p>
        </w:tc>
      </w:tr>
      <w:tr w:rsidR="009512D3" w:rsidRPr="00AC20FE" w:rsidTr="009512D3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 w:rsidRPr="00AC20FE">
              <w:t>«затрудняюсь ответить»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>
              <w:t>2,45%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>
              <w:t>1,1%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D3" w:rsidRPr="00AC20FE" w:rsidRDefault="009512D3" w:rsidP="00D36F63">
            <w:pPr>
              <w:snapToGrid w:val="0"/>
              <w:jc w:val="center"/>
            </w:pPr>
            <w:r>
              <w:t>1,3%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D3" w:rsidRDefault="009512D3" w:rsidP="00D36F63">
            <w:pPr>
              <w:snapToGrid w:val="0"/>
              <w:jc w:val="center"/>
            </w:pPr>
            <w:r>
              <w:t>1%</w:t>
            </w:r>
          </w:p>
        </w:tc>
      </w:tr>
    </w:tbl>
    <w:p w:rsidR="00CD753E" w:rsidRPr="00AC20FE" w:rsidRDefault="00CD753E" w:rsidP="00CD753E">
      <w:pPr>
        <w:jc w:val="both"/>
      </w:pPr>
    </w:p>
    <w:p w:rsidR="00CD753E" w:rsidRPr="00AC20FE" w:rsidRDefault="00CD753E" w:rsidP="00CD753E">
      <w:pPr>
        <w:ind w:firstLine="708"/>
        <w:jc w:val="both"/>
      </w:pPr>
      <w:r>
        <w:t xml:space="preserve">На 4% увеличилось по сравнению с прошлым годом количество родителей, принявших участие в анкетировании. Эти данные также являются показателем достаточно высокой оценки родителями деятельности Учреждения (несмотря на режим </w:t>
      </w:r>
      <w:proofErr w:type="gramStart"/>
      <w:r>
        <w:t>самоизоляции</w:t>
      </w:r>
      <w:proofErr w:type="gramEnd"/>
      <w:r>
        <w:t xml:space="preserve"> родители откликнулись на просьбу оценить работу Учреждения). </w:t>
      </w:r>
    </w:p>
    <w:p w:rsidR="00CD753E" w:rsidRDefault="00CD753E" w:rsidP="00CD753E">
      <w:pPr>
        <w:jc w:val="center"/>
      </w:pPr>
      <w:r>
        <w:t>Результаты анкетирования родителей в 2018, 2019,2020 годах</w:t>
      </w:r>
    </w:p>
    <w:p w:rsidR="00CD753E" w:rsidRDefault="00CD753E" w:rsidP="00CD753E">
      <w:pPr>
        <w:jc w:val="right"/>
      </w:pPr>
    </w:p>
    <w:p w:rsidR="00CD753E" w:rsidRDefault="00CD753E" w:rsidP="00CD753E">
      <w:pPr>
        <w:jc w:val="center"/>
      </w:pPr>
    </w:p>
    <w:p w:rsidR="00CD753E" w:rsidRDefault="00CD753E" w:rsidP="00CD753E">
      <w:pPr>
        <w:jc w:val="center"/>
      </w:pPr>
      <w:r w:rsidRPr="0089468A">
        <w:rPr>
          <w:noProof/>
        </w:rPr>
        <w:drawing>
          <wp:inline distT="0" distB="0" distL="0" distR="0" wp14:anchorId="3371F721" wp14:editId="36227179">
            <wp:extent cx="5523230" cy="1781175"/>
            <wp:effectExtent l="0" t="0" r="127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753E" w:rsidRDefault="00CD753E" w:rsidP="00CD753E">
      <w:pPr>
        <w:jc w:val="both"/>
      </w:pPr>
    </w:p>
    <w:p w:rsidR="00CD753E" w:rsidRDefault="00CD753E" w:rsidP="00CD753E">
      <w:pPr>
        <w:jc w:val="both"/>
      </w:pPr>
    </w:p>
    <w:p w:rsidR="00CD753E" w:rsidRPr="00AC20FE" w:rsidRDefault="00CD753E" w:rsidP="00CD753E">
      <w:pPr>
        <w:ind w:firstLine="360"/>
        <w:jc w:val="both"/>
      </w:pPr>
      <w:r w:rsidRPr="00AC20FE">
        <w:t>Выше всего по трехбалльной шкале родители оценили критери</w:t>
      </w:r>
      <w:r>
        <w:t>й</w:t>
      </w:r>
      <w:r w:rsidRPr="00AC20FE">
        <w:t>:</w:t>
      </w:r>
    </w:p>
    <w:p w:rsidR="00CD753E" w:rsidRPr="00AC20FE" w:rsidRDefault="00CD753E" w:rsidP="00CD753E">
      <w:pPr>
        <w:numPr>
          <w:ilvl w:val="0"/>
          <w:numId w:val="3"/>
        </w:numPr>
        <w:jc w:val="both"/>
      </w:pPr>
      <w:r>
        <w:t>м</w:t>
      </w:r>
      <w:r w:rsidRPr="00AC20FE">
        <w:t>ой ребенок хорошо ухожен, за ним хороший присмотр в детском саду – 9</w:t>
      </w:r>
      <w:r>
        <w:t>5,7</w:t>
      </w:r>
      <w:r w:rsidRPr="00AC20FE">
        <w:t>% родителей оценили на 3 балла (согласились полностью с этим утверждением), с</w:t>
      </w:r>
      <w:r>
        <w:t>редний балл по детскому саду – 2,9</w:t>
      </w:r>
      <w:r w:rsidRPr="00AC20FE">
        <w:t xml:space="preserve"> балла</w:t>
      </w:r>
    </w:p>
    <w:p w:rsidR="00CD753E" w:rsidRPr="00AC20FE" w:rsidRDefault="00CD753E" w:rsidP="00CD753E">
      <w:pPr>
        <w:numPr>
          <w:ilvl w:val="0"/>
          <w:numId w:val="3"/>
        </w:numPr>
        <w:jc w:val="both"/>
      </w:pPr>
      <w:r w:rsidRPr="00AC20FE">
        <w:t>педагоги проявляют доброжелательное отношение к моему ребенку – 9</w:t>
      </w:r>
      <w:r>
        <w:t>5</w:t>
      </w:r>
      <w:r w:rsidRPr="00AC20FE">
        <w:t>,</w:t>
      </w:r>
      <w:r>
        <w:t>7</w:t>
      </w:r>
      <w:r w:rsidRPr="00AC20FE">
        <w:t xml:space="preserve">% родителей оценили на 3 балла (согласились полностью с этим утверждением), средний балл по детскому саду – </w:t>
      </w:r>
      <w:r>
        <w:t>2,9 балла</w:t>
      </w:r>
      <w:r w:rsidRPr="00AC20FE">
        <w:t>;</w:t>
      </w:r>
    </w:p>
    <w:p w:rsidR="00CD753E" w:rsidRPr="00CD753E" w:rsidRDefault="009512D3" w:rsidP="00CD753E">
      <w:pPr>
        <w:ind w:firstLine="85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5B04BF" wp14:editId="4FD1FD09">
                <wp:simplePos x="0" y="0"/>
                <wp:positionH relativeFrom="column">
                  <wp:posOffset>-324485</wp:posOffset>
                </wp:positionH>
                <wp:positionV relativeFrom="paragraph">
                  <wp:posOffset>-338455</wp:posOffset>
                </wp:positionV>
                <wp:extent cx="6838950" cy="99536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9536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18000"/>
                                <a:lumOff val="82000"/>
                                <a:alpha val="76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CC">
                                <a:lumMod val="94000"/>
                                <a:lumOff val="6000"/>
                              </a:srgb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5.55pt;margin-top:-26.65pt;width:538.5pt;height:78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" fillcolor="#e5f1dd [601]" strokecolor="#1f4d78 [1604]" strokeweight="1pt">
                <v:fill color2="#ffffcf" o:opacity2="49807f" colors="0 #e5f1dd;.5 #c5e0b4;1 #ffffcf" focus="100%" type="gradient">
                  <o:fill v:ext="view" type="gradientUnscaled"/>
                </v:fill>
              </v:rect>
            </w:pict>
          </mc:Fallback>
        </mc:AlternateContent>
      </w:r>
      <w:r w:rsidR="00CD753E" w:rsidRPr="00AC20FE">
        <w:t xml:space="preserve">в </w:t>
      </w:r>
      <w:r w:rsidR="00CD753E">
        <w:t>Учреждении</w:t>
      </w:r>
      <w:r w:rsidR="00CD753E" w:rsidRPr="00AC20FE">
        <w:t xml:space="preserve"> проводятся </w:t>
      </w:r>
      <w:r w:rsidR="00CD753E" w:rsidRPr="00CD753E">
        <w:t>мероприятия, которые полезны и интересны нашему ребенку - 94,9% родителей оценили на 3 балла (согласились полностью с этим утверждением), средний балл по детскому саду – 3 балла;</w:t>
      </w:r>
    </w:p>
    <w:p w:rsidR="00CD753E" w:rsidRPr="00CD753E" w:rsidRDefault="00CD753E" w:rsidP="00CD753E">
      <w:pPr>
        <w:ind w:firstLine="851"/>
        <w:jc w:val="both"/>
      </w:pPr>
    </w:p>
    <w:p w:rsidR="00CD753E" w:rsidRPr="00CD753E" w:rsidRDefault="00CD753E" w:rsidP="00CD753E">
      <w:pPr>
        <w:ind w:firstLine="851"/>
        <w:jc w:val="both"/>
      </w:pPr>
      <w:r w:rsidRPr="00CD753E">
        <w:t xml:space="preserve"> Таким образом, положительно сказывается проведенная в данных направлениях методическая работа с педагогами: работа над педагогическими проектами (в </w:t>
      </w:r>
      <w:proofErr w:type="spellStart"/>
      <w:r w:rsidRPr="00CD753E">
        <w:t>т.ч</w:t>
      </w:r>
      <w:proofErr w:type="spellEnd"/>
      <w:r w:rsidRPr="00CD753E">
        <w:t>. по взаимодействию с родителями), детскими проектами, к которым родители привлекаются как активные участники образовательного процесса, тренинги публичных выступлений, присутствие администрации Учреждения на родительских собраниях. Большую роль в удовлетворенности родителей качеством образования в Учреждении   сыграл «Родительский университет», который продолжил работу в этом учебном году. За учебный год прошло 3 заседания, 2 из которых в дистанционной форме. В общей сложности занятия посетили 232 родителя, что составляет 64,3% от общего количества родителей (в 2017-2018 учебном году - 122 родителя, в 2016-2017 учебном году – 110 родителей посетили 11 занятий):</w:t>
      </w:r>
    </w:p>
    <w:p w:rsidR="00CD753E" w:rsidRPr="00CD753E" w:rsidRDefault="00CD753E" w:rsidP="00CD753E">
      <w:pPr>
        <w:ind w:firstLine="851"/>
        <w:jc w:val="both"/>
      </w:pPr>
      <w:r w:rsidRPr="00CD753E">
        <w:t>Большое количество положительных откликов родителей, свидетельствует об актуальности обсуждаемых тем, качестве подготовки и профессионализме специалистов.</w:t>
      </w:r>
    </w:p>
    <w:p w:rsidR="00CD753E" w:rsidRPr="00CD753E" w:rsidRDefault="00CD753E" w:rsidP="00CD753E">
      <w:pPr>
        <w:ind w:firstLine="851"/>
        <w:jc w:val="both"/>
      </w:pPr>
      <w:r w:rsidRPr="00CD753E">
        <w:t xml:space="preserve">Большая работа с родителями проведена в 2020 году в рамках дистанционного обучения воспитанников. 256 семей (детей) – 70% воспитанников Учреждения выполняли задания, которые готовили педагоги для детей и родителей. В течение апреля 2020 года на сайте Учреждения была организована </w:t>
      </w:r>
      <w:proofErr w:type="spellStart"/>
      <w:r w:rsidRPr="00CD753E">
        <w:t>квест</w:t>
      </w:r>
      <w:proofErr w:type="spellEnd"/>
      <w:r w:rsidRPr="00CD753E">
        <w:t xml:space="preserve">-игра для воспитанников и их родителей «Я здоров». В рамках этой </w:t>
      </w:r>
      <w:proofErr w:type="spellStart"/>
      <w:r w:rsidRPr="00CD753E">
        <w:t>квест</w:t>
      </w:r>
      <w:proofErr w:type="spellEnd"/>
      <w:r w:rsidRPr="00CD753E">
        <w:t>-игры были предложены следующие задания:</w:t>
      </w:r>
    </w:p>
    <w:p w:rsidR="00CD753E" w:rsidRPr="00CD753E" w:rsidRDefault="00CD753E" w:rsidP="00CD753E">
      <w:pPr>
        <w:ind w:firstLine="851"/>
        <w:jc w:val="both"/>
      </w:pPr>
      <w:r w:rsidRPr="00CD753E">
        <w:t>- записать видео, как ребенок моет руки (Откликнулись 24 семьи),</w:t>
      </w:r>
    </w:p>
    <w:p w:rsidR="00CD753E" w:rsidRPr="00CD753E" w:rsidRDefault="00CD753E" w:rsidP="00CD753E">
      <w:pPr>
        <w:ind w:firstLine="851"/>
        <w:jc w:val="both"/>
      </w:pPr>
      <w:r w:rsidRPr="00CD753E">
        <w:t>- провести опыты с мылом (Видео и фотоотчеты послали 19 семей)</w:t>
      </w:r>
    </w:p>
    <w:p w:rsidR="00CD753E" w:rsidRPr="00CD753E" w:rsidRDefault="00CD753E" w:rsidP="00CD753E">
      <w:pPr>
        <w:ind w:firstLine="851"/>
        <w:jc w:val="both"/>
      </w:pPr>
      <w:r w:rsidRPr="00CD753E">
        <w:t>- показать зарядку с нестандартными (не спортивными) предметами (18 семей)</w:t>
      </w:r>
    </w:p>
    <w:p w:rsidR="00CD753E" w:rsidRPr="00CD753E" w:rsidRDefault="00CD753E" w:rsidP="00CD753E">
      <w:pPr>
        <w:ind w:firstLine="851"/>
        <w:jc w:val="both"/>
      </w:pPr>
      <w:r w:rsidRPr="00CD753E">
        <w:t>- приготовить блюдо с овощами или фруктами (18 участников),</w:t>
      </w:r>
    </w:p>
    <w:p w:rsidR="00CD753E" w:rsidRPr="00CD753E" w:rsidRDefault="00CD753E" w:rsidP="00CD753E">
      <w:pPr>
        <w:ind w:firstLine="851"/>
        <w:jc w:val="both"/>
      </w:pPr>
      <w:r w:rsidRPr="00CD753E">
        <w:t xml:space="preserve">- </w:t>
      </w:r>
      <w:proofErr w:type="spellStart"/>
      <w:r w:rsidRPr="00CD753E">
        <w:t>челлендж</w:t>
      </w:r>
      <w:proofErr w:type="spellEnd"/>
      <w:r w:rsidRPr="00CD753E">
        <w:t xml:space="preserve"> «Расскажи мне про здоровье!» (18 семей)</w:t>
      </w:r>
    </w:p>
    <w:p w:rsidR="00CD753E" w:rsidRPr="00CD753E" w:rsidRDefault="00CD753E" w:rsidP="00CD753E">
      <w:pPr>
        <w:ind w:firstLine="851"/>
        <w:jc w:val="both"/>
      </w:pPr>
      <w:r w:rsidRPr="00CD753E">
        <w:t>До финала дошли 11 семей, которые выполнили все 5 заданий.</w:t>
      </w:r>
    </w:p>
    <w:p w:rsidR="00CD753E" w:rsidRPr="000432E9" w:rsidRDefault="00CD753E" w:rsidP="00CD753E">
      <w:pPr>
        <w:ind w:firstLine="851"/>
        <w:jc w:val="both"/>
        <w:rPr>
          <w:bCs/>
        </w:rPr>
      </w:pPr>
      <w:r w:rsidRPr="00CD753E">
        <w:t xml:space="preserve"> </w:t>
      </w:r>
      <w:r w:rsidRPr="00CD753E">
        <w:tab/>
        <w:t xml:space="preserve"> В рамках реализации проекта «Совершенствование взаимодействия с родителями» Программы развития Учреждения на 2018-2021 годы в 2019-202</w:t>
      </w:r>
      <w:r w:rsidR="009512D3">
        <w:t>1</w:t>
      </w:r>
      <w:bookmarkStart w:id="0" w:name="_GoBack"/>
      <w:bookmarkEnd w:id="0"/>
      <w:r w:rsidRPr="00CD753E">
        <w:t xml:space="preserve"> учебном году разрабатывались и реализовывались совместные с родителями</w:t>
      </w:r>
      <w:r w:rsidRPr="00AC20FE">
        <w:t xml:space="preserve"> проекты по совершенствованию предметно-пространственной развивающей среды в группах</w:t>
      </w:r>
      <w:r>
        <w:t>. Разработана «</w:t>
      </w:r>
      <w:r w:rsidRPr="000432E9">
        <w:rPr>
          <w:bCs/>
        </w:rPr>
        <w:t>Модель взаимодействия с родителями в МАДОУ «ЦРР-Д/С №111» и эта работа дает положительные устойчивые результаты, что подтверждают результаты анкетирования родителей.</w:t>
      </w:r>
      <w:r w:rsidRPr="000342F7">
        <w:t xml:space="preserve"> </w:t>
      </w:r>
      <w:r w:rsidRPr="00AC20FE">
        <w:t>Родители высоко оценивают работу детского сада</w:t>
      </w:r>
      <w:r>
        <w:t>.</w:t>
      </w:r>
    </w:p>
    <w:p w:rsidR="00392EB7" w:rsidRDefault="00A566D4" w:rsidP="00392EB7">
      <w:pPr>
        <w:jc w:val="center"/>
      </w:pPr>
      <w:r>
        <w:br w:type="textWrapping" w:clear="all"/>
      </w:r>
    </w:p>
    <w:p w:rsidR="00392EB7" w:rsidRDefault="00392EB7" w:rsidP="00392EB7">
      <w:pPr>
        <w:jc w:val="center"/>
      </w:pPr>
    </w:p>
    <w:p w:rsidR="00392EB7" w:rsidRDefault="00392EB7" w:rsidP="00392EB7">
      <w:pPr>
        <w:jc w:val="center"/>
      </w:pPr>
    </w:p>
    <w:p w:rsidR="00392EB7" w:rsidRPr="0074397E" w:rsidRDefault="00392EB7" w:rsidP="00392EB7">
      <w:pPr>
        <w:jc w:val="center"/>
      </w:pPr>
    </w:p>
    <w:sectPr w:rsidR="00392EB7" w:rsidRPr="0074397E" w:rsidSect="00CD753E">
      <w:pgSz w:w="11906" w:h="16838"/>
      <w:pgMar w:top="1134" w:right="851" w:bottom="1134" w:left="1134" w:header="709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5DCA"/>
    <w:multiLevelType w:val="hybridMultilevel"/>
    <w:tmpl w:val="D3B8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16974"/>
    <w:multiLevelType w:val="hybridMultilevel"/>
    <w:tmpl w:val="6A44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301BD"/>
    <w:multiLevelType w:val="hybridMultilevel"/>
    <w:tmpl w:val="D0A2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48"/>
    <w:rsid w:val="00060969"/>
    <w:rsid w:val="00140E54"/>
    <w:rsid w:val="001676D2"/>
    <w:rsid w:val="00193048"/>
    <w:rsid w:val="001B2A2D"/>
    <w:rsid w:val="003023BA"/>
    <w:rsid w:val="00392EB7"/>
    <w:rsid w:val="00393C88"/>
    <w:rsid w:val="00463BC6"/>
    <w:rsid w:val="00523C50"/>
    <w:rsid w:val="0053242A"/>
    <w:rsid w:val="005A18CB"/>
    <w:rsid w:val="005A3259"/>
    <w:rsid w:val="005B22F8"/>
    <w:rsid w:val="0074397E"/>
    <w:rsid w:val="00776A28"/>
    <w:rsid w:val="009512D3"/>
    <w:rsid w:val="00A566D4"/>
    <w:rsid w:val="00C54BAE"/>
    <w:rsid w:val="00C64386"/>
    <w:rsid w:val="00CD753E"/>
    <w:rsid w:val="00D7348B"/>
    <w:rsid w:val="00E86A82"/>
    <w:rsid w:val="00EE56EE"/>
    <w:rsid w:val="00F82FA7"/>
    <w:rsid w:val="00F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3C8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242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324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3C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nhideWhenUsed/>
    <w:rsid w:val="00393C88"/>
    <w:rPr>
      <w:color w:val="0000FF"/>
      <w:u w:val="single"/>
    </w:rPr>
  </w:style>
  <w:style w:type="paragraph" w:customStyle="1" w:styleId="1">
    <w:name w:val="Обычный1"/>
    <w:rsid w:val="00393C8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E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s-view-message-head-sender-name">
    <w:name w:val="ns-view-message-head-sender-name"/>
    <w:basedOn w:val="a0"/>
    <w:rsid w:val="00463BC6"/>
  </w:style>
  <w:style w:type="character" w:customStyle="1" w:styleId="mail-message-sender-email">
    <w:name w:val="mail-message-sender-email"/>
    <w:basedOn w:val="a0"/>
    <w:rsid w:val="00463BC6"/>
  </w:style>
  <w:style w:type="paragraph" w:styleId="a7">
    <w:name w:val="List Paragraph"/>
    <w:basedOn w:val="a"/>
    <w:uiPriority w:val="34"/>
    <w:qFormat/>
    <w:rsid w:val="00392EB7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3C8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242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324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3C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nhideWhenUsed/>
    <w:rsid w:val="00393C88"/>
    <w:rPr>
      <w:color w:val="0000FF"/>
      <w:u w:val="single"/>
    </w:rPr>
  </w:style>
  <w:style w:type="paragraph" w:customStyle="1" w:styleId="1">
    <w:name w:val="Обычный1"/>
    <w:rsid w:val="00393C8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E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s-view-message-head-sender-name">
    <w:name w:val="ns-view-message-head-sender-name"/>
    <w:basedOn w:val="a0"/>
    <w:rsid w:val="00463BC6"/>
  </w:style>
  <w:style w:type="character" w:customStyle="1" w:styleId="mail-message-sender-email">
    <w:name w:val="mail-message-sender-email"/>
    <w:basedOn w:val="a0"/>
    <w:rsid w:val="00463BC6"/>
  </w:style>
  <w:style w:type="paragraph" w:styleId="a7">
    <w:name w:val="List Paragraph"/>
    <w:basedOn w:val="a"/>
    <w:uiPriority w:val="34"/>
    <w:qFormat/>
    <w:rsid w:val="00392EB7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layout>
                <c:manualLayout>
                  <c:x val="6.5009764528245376E-2"/>
                  <c:y val="-5.7091761778679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470671752401791E-4"/>
                  <c:y val="-3.2851358887428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313374457352896E-3"/>
                  <c:y val="-5.736429172768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364637364069425E-3"/>
                  <c:y val="-3.8123737198057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согласны с утверждениями</c:v>
                </c:pt>
                <c:pt idx="1">
                  <c:v>частично согласны</c:v>
                </c:pt>
                <c:pt idx="2">
                  <c:v>не согласны</c:v>
                </c:pt>
                <c:pt idx="3">
                  <c:v>затрудняются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0.90549999999999997</c:v>
                </c:pt>
                <c:pt idx="1">
                  <c:v>6.8000000000000005E-2</c:v>
                </c:pt>
                <c:pt idx="2">
                  <c:v>2E-3</c:v>
                </c:pt>
                <c:pt idx="3">
                  <c:v>2.4500000000000001E-2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F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7.6645133034052335E-2"/>
                  <c:y val="-2.5396825396825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согласны с утверждениями</c:v>
                </c:pt>
                <c:pt idx="1">
                  <c:v>частично согласны</c:v>
                </c:pt>
                <c:pt idx="2">
                  <c:v>не согласны</c:v>
                </c:pt>
                <c:pt idx="3">
                  <c:v>затрудняются ответить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0.88990000000000002</c:v>
                </c:pt>
                <c:pt idx="1">
                  <c:v>9.4700000000000006E-2</c:v>
                </c:pt>
                <c:pt idx="2">
                  <c:v>4.1999999999999997E-3</c:v>
                </c:pt>
                <c:pt idx="3">
                  <c:v>1.11E-2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4.16073579327712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658053213620855E-2"/>
                  <c:y val="-6.3492063492063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088470382130734E-2"/>
                  <c:y val="-8.2539682539682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139165662980401E-2"/>
                  <c:y val="-0.1079365079365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согласны с утверждениями</c:v>
                </c:pt>
                <c:pt idx="1">
                  <c:v>частично согласны</c:v>
                </c:pt>
                <c:pt idx="2">
                  <c:v>не согласны</c:v>
                </c:pt>
                <c:pt idx="3">
                  <c:v>затрудняются ответить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0.93500000000000005</c:v>
                </c:pt>
                <c:pt idx="1">
                  <c:v>6.3E-2</c:v>
                </c:pt>
                <c:pt idx="2">
                  <c:v>2E-3</c:v>
                </c:pt>
                <c:pt idx="3">
                  <c:v>1.2999999999999999E-2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согласны с утверждениями</c:v>
                </c:pt>
                <c:pt idx="1">
                  <c:v>частично согласны</c:v>
                </c:pt>
                <c:pt idx="2">
                  <c:v>не согласны</c:v>
                </c:pt>
                <c:pt idx="3">
                  <c:v>затрудняются ответить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0.94099999999999995</c:v>
                </c:pt>
                <c:pt idx="1">
                  <c:v>4.7E-2</c:v>
                </c:pt>
                <c:pt idx="2">
                  <c:v>2E-3</c:v>
                </c:pt>
                <c:pt idx="3" formatCode="0%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6030080"/>
        <c:axId val="45835392"/>
      </c:barChart>
      <c:catAx>
        <c:axId val="10603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835392"/>
        <c:crosses val="autoZero"/>
        <c:auto val="1"/>
        <c:lblAlgn val="ctr"/>
        <c:lblOffset val="100"/>
        <c:noMultiLvlLbl val="0"/>
      </c:catAx>
      <c:valAx>
        <c:axId val="4583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03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Забоева</dc:creator>
  <cp:keywords/>
  <dc:description/>
  <cp:lastModifiedBy>Лариса Гладунец</cp:lastModifiedBy>
  <cp:revision>8</cp:revision>
  <cp:lastPrinted>2017-05-03T13:03:00Z</cp:lastPrinted>
  <dcterms:created xsi:type="dcterms:W3CDTF">2019-02-01T11:44:00Z</dcterms:created>
  <dcterms:modified xsi:type="dcterms:W3CDTF">2021-12-02T09:00:00Z</dcterms:modified>
</cp:coreProperties>
</file>