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29" w:rsidRPr="00787729" w:rsidRDefault="00787729" w:rsidP="00E83EAB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Нравственное воспитание – важнейшая сторона воспитания ребенка. Очень высоко оценивал нравственное воспитание Л.Н. Толстой: </w:t>
      </w:r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«Из всех наук, которые должен знать человек, главнейшая есть наука о том, как жить, делая как можно больше добра»</w:t>
      </w:r>
      <w:r w:rsidRPr="0078772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21BC3" w:rsidRPr="00B21BC3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Работая с детьми дошкольного возраста и наблюдая за ними, мы определили для себя одну из важнейших задач в воспитании – это нравственное воспитание. 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Как ребенок может научиться моделям поведения? Так же, как и всему остальному: в основном, подражая тому, что он видит вокруг. Литература тоже играет одну из важнейших ролей, яркие художественные образы и различные удивительные сюжеты порой на всю жизнь остаются в памяти, могут навести на самые глубокие размышления. Например: зачем с утра до вечера твердить ребенку, как плохо быть </w:t>
      </w:r>
      <w:proofErr w:type="spellStart"/>
      <w:r w:rsidRPr="00787729">
        <w:rPr>
          <w:rFonts w:eastAsia="Times New Roman" w:cs="Times New Roman"/>
          <w:color w:val="000000"/>
          <w:szCs w:val="28"/>
          <w:lang w:eastAsia="ru-RU"/>
        </w:rPr>
        <w:t>неряхой</w:t>
      </w:r>
      <w:proofErr w:type="spellEnd"/>
      <w:r w:rsidRPr="00787729">
        <w:rPr>
          <w:rFonts w:eastAsia="Times New Roman" w:cs="Times New Roman"/>
          <w:color w:val="000000"/>
          <w:szCs w:val="28"/>
          <w:lang w:eastAsia="ru-RU"/>
        </w:rPr>
        <w:t>, лучше прочитать </w:t>
      </w:r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</w:t>
      </w:r>
      <w:proofErr w:type="spellStart"/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Федорино</w:t>
      </w:r>
      <w:proofErr w:type="spellEnd"/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Горе»</w:t>
      </w:r>
      <w:r w:rsidRPr="00787729">
        <w:rPr>
          <w:rFonts w:eastAsia="Times New Roman" w:cs="Times New Roman"/>
          <w:color w:val="000000"/>
          <w:szCs w:val="28"/>
          <w:lang w:eastAsia="ru-RU"/>
        </w:rPr>
        <w:t> К. Чуковского и рассказать, что игрушки тоже могут убежать, обидевшись на беспорядок.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Для детей дошкольного возраста одним из первых художественных произведений является детский фольклор: сказки и малые фольклорные жанры. Поэтому всю свою работу по нравственному воспитанию мы начали с возрождения интереса у детей к художественной литературе.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Из опыта работы с детьми можем сказать, что средства массовой информации зачастую оказывают отрицательное действие в нравственном становлении характера детей. Поэтому мы решили как-то помочь родителям в воспитании гуманных чувств и отношений дошкольников с учетом их индивидуальных особенностей.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Принцип воспитания гуманистической направленности через приобщение к общечеловеческим ценностям во всех видах его деятельности выдвинут как ведущий в основной общеобразовательной программе </w:t>
      </w:r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«От рождения до школы»</w:t>
      </w: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 под редакцией Н.Е. </w:t>
      </w:r>
      <w:proofErr w:type="spellStart"/>
      <w:r w:rsidRPr="00787729">
        <w:rPr>
          <w:rFonts w:eastAsia="Times New Roman" w:cs="Times New Roman"/>
          <w:color w:val="000000"/>
          <w:szCs w:val="28"/>
          <w:lang w:eastAsia="ru-RU"/>
        </w:rPr>
        <w:t>Веракса</w:t>
      </w:r>
      <w:proofErr w:type="spellEnd"/>
      <w:r w:rsidRPr="0078772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Мы решили</w:t>
      </w:r>
      <w:r w:rsidR="00B21BC3" w:rsidRPr="00B21BC3">
        <w:rPr>
          <w:rFonts w:eastAsia="Times New Roman" w:cs="Times New Roman"/>
          <w:color w:val="000000"/>
          <w:szCs w:val="28"/>
          <w:lang w:eastAsia="ru-RU"/>
        </w:rPr>
        <w:t>,</w:t>
      </w: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 что целью нашей работы в нравственном воспитании детей будет воспитание уважения к традиционным ценностям: любовь к родителям, уважение к старшим, заботливое отношение к малышам, пожилым людям; воспитание у детей в своих поступках следовать положительному примеру.</w:t>
      </w:r>
    </w:p>
    <w:p w:rsidR="00787729" w:rsidRPr="00787729" w:rsidRDefault="00787729" w:rsidP="007713D0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Планируя работу по «Нравственному воспитанию старших дошкольников через художественную литературу ставили перед собой следующие задачи: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21BC3">
        <w:rPr>
          <w:rFonts w:eastAsia="Times New Roman" w:cs="Times New Roman"/>
          <w:b/>
          <w:bCs/>
          <w:color w:val="000000"/>
          <w:szCs w:val="28"/>
          <w:lang w:eastAsia="ru-RU"/>
        </w:rPr>
        <w:t>Воспитательные: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а) воспитывать в детях любовь и уважение к книге, к художественному слову, фольклору.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б) приобщить детей к истокам народной культуры.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в) воспитывать эстетический и художественный вкус.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г) способствовать формированию нравственных качеств: отзывчивость, дружелюбие, умение уступать, помогать друг другу и др.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21BC3">
        <w:rPr>
          <w:rFonts w:eastAsia="Times New Roman" w:cs="Times New Roman"/>
          <w:b/>
          <w:bCs/>
          <w:color w:val="000000"/>
          <w:szCs w:val="28"/>
          <w:lang w:eastAsia="ru-RU"/>
        </w:rPr>
        <w:t>Развивающие: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а) содействовать развитию речи детей.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б) развивать способность детей отличать хорошее от </w:t>
      </w:r>
      <w:proofErr w:type="gramStart"/>
      <w:r w:rsidRPr="00787729">
        <w:rPr>
          <w:rFonts w:eastAsia="Times New Roman" w:cs="Times New Roman"/>
          <w:color w:val="000000"/>
          <w:szCs w:val="28"/>
          <w:lang w:eastAsia="ru-RU"/>
        </w:rPr>
        <w:t>плохого</w:t>
      </w:r>
      <w:proofErr w:type="gramEnd"/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 в сказке и в жизни, умение делать нравственный выбор.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в) создавать условия для активного включения детей в речевую, музыкальную, художественную, игровую деятельность, связанную с детским фольклором.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Обучающие.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а) формировать нравственные представления о нормах социальных отношений и моделях поведения.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б) знакомить детей с художественной литературой.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в) расширять представления об окружающем мире.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г) учить видеть поступки героев и правильно оценивать их.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Для формирования нравственных качеств личности дошкольника мы использовали такие принципы: системность, наглядность, доступность, учет возрастных и индивидуальных особенностей детей.</w:t>
      </w:r>
    </w:p>
    <w:p w:rsidR="00787729" w:rsidRDefault="00787729" w:rsidP="000C744E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 течение года познакомили детей с большим количеством произведений детской художественной литературы: рассказывали сказки, показывали настольные кукольные театры, читали книги с иллюстрациями. Формировали у детей умение воспринимать литературное произведение, также анализировать произведение его содержание и форму.</w:t>
      </w: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83EAB" w:rsidRDefault="004E7644" w:rsidP="004E7644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352675" cy="1962150"/>
            <wp:effectExtent l="0" t="0" r="0" b="0"/>
            <wp:docPr id="1" name="Рисунок 1" descr="C:\Users\79139\Desktop\всерос конкурс\IMG-2022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9\Desktop\всерос конкурс\IMG-20220207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1961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83EAB">
        <w:rPr>
          <w:rFonts w:eastAsia="Times New Roman" w:cs="Times New Roman"/>
          <w:noProof/>
          <w:color w:val="000000"/>
          <w:szCs w:val="28"/>
          <w:lang w:eastAsia="ru-RU"/>
        </w:rPr>
        <w:t xml:space="preserve">          </w:t>
      </w:r>
      <w:r w:rsidR="00E83EAB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7EB9F11C" wp14:editId="3E63AC7E">
            <wp:extent cx="2581275" cy="1902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29" cy="190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EAB" w:rsidRDefault="00E83EAB" w:rsidP="004E7644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Cs w:val="28"/>
          <w:lang w:eastAsia="ru-RU"/>
        </w:rPr>
      </w:pPr>
    </w:p>
    <w:p w:rsidR="00E83EAB" w:rsidRDefault="00E83EAB" w:rsidP="004E7644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Cs w:val="28"/>
          <w:lang w:eastAsia="ru-RU"/>
        </w:rPr>
      </w:pPr>
    </w:p>
    <w:p w:rsidR="004E7644" w:rsidRDefault="004E7644" w:rsidP="004E764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787729" w:rsidRPr="00787729" w:rsidRDefault="00787729" w:rsidP="00E83EAB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Важными методами считаем использование беседы с элементами дискуссии, рассказа, примера.</w:t>
      </w:r>
    </w:p>
    <w:p w:rsid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Беседуя с детьми, побуждаем их думать и говорить. В совместной беседе дети справедливо оценивают поступки героев художественной литературы, своих сверстников, учатся понимать, что хорошо, а что плохо.</w:t>
      </w: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E7644">
        <w:rPr>
          <w:rFonts w:ascii="Calibri" w:eastAsia="Times New Roman" w:hAnsi="Calibri" w:cs="Times New Roman"/>
          <w:noProof/>
          <w:color w:val="000000"/>
          <w:sz w:val="22"/>
          <w:szCs w:val="28"/>
          <w:lang w:eastAsia="ru-RU"/>
        </w:rPr>
        <w:lastRenderedPageBreak/>
        <w:drawing>
          <wp:inline distT="0" distB="0" distL="0" distR="0" wp14:anchorId="60EA1FCF" wp14:editId="10D32051">
            <wp:extent cx="2295525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99" cy="221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</w:t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7E95EE56" wp14:editId="58E562BC">
            <wp:extent cx="2657475" cy="2219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6" cy="221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Default="004E7644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E7644" w:rsidRPr="00787729" w:rsidRDefault="00E83EAB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При подготовке к беседе и её проведении учитываем следующие требования:</w:t>
      </w:r>
    </w:p>
    <w:p w:rsidR="00787729" w:rsidRPr="00787729" w:rsidRDefault="00787729" w:rsidP="00B21B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содержание должно быть интересным для детей, близким их опыту</w:t>
      </w:r>
    </w:p>
    <w:p w:rsidR="00787729" w:rsidRPr="00787729" w:rsidRDefault="00787729" w:rsidP="00B21B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дети должны иметь возможность не только отвечать, но и задавать вопросы, высказывать свое мнение</w:t>
      </w:r>
    </w:p>
    <w:p w:rsidR="00787729" w:rsidRPr="00787729" w:rsidRDefault="00787729" w:rsidP="00B21B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после беседы создавать условия для деятельности детей в соответствии с основными выводами детей.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Очень широко используем примеры родителей, сверстников, героев художественной литературы, придерживаясь требований:</w:t>
      </w:r>
    </w:p>
    <w:p w:rsidR="00787729" w:rsidRPr="00787729" w:rsidRDefault="00787729" w:rsidP="00B21BC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приводимый образец должен соответствовать характеру деятельности ребенка и быть приемлемым для него.</w:t>
      </w:r>
    </w:p>
    <w:p w:rsidR="00787729" w:rsidRDefault="00787729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 образовательной деятельности используем игры и упражнения, направленные на овладение эмоциональной отзывчивостью, невербальными и вербальными способами общения и др.</w:t>
      </w:r>
    </w:p>
    <w:p w:rsidR="00E83EAB" w:rsidRDefault="00E83EAB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83EAB" w:rsidRDefault="00E83EAB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83EAB" w:rsidRDefault="00E83EAB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83EAB" w:rsidRDefault="00E83EAB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83EAB" w:rsidRDefault="00E83EAB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FC51B64" wp14:editId="77B8CCA7">
            <wp:extent cx="2762250" cy="2581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75" cy="257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</w:t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790104B" wp14:editId="3CCDB6D5">
            <wp:extent cx="2276475" cy="2581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59" cy="257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EAB" w:rsidRPr="00787729" w:rsidRDefault="00E83EAB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787729" w:rsidRPr="00787729" w:rsidRDefault="00787729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Используем воспитывающие ситуации, которые побуждают детей совершить тот или иной поступок, действие.</w:t>
      </w:r>
    </w:p>
    <w:p w:rsidR="00787729" w:rsidRPr="00787729" w:rsidRDefault="00787729" w:rsidP="00E83EAB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Большое внимание уделяем использованию методов стимулирования и мотивации деятельности – поощрение, благодарность, доверие, похвала и др.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Наблюдая за деятельностью детей, рассматривая продукты детского творчества, обеспечиваем благоприятную эмоциональную обстановку в коллективе, оцениваем работы детей с позиции пользы для другого, разделяем с детьми ощущение счастья.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Важную роль в процессе нравственного развития личности на ранних этапах являются семья, детский сад и средства массовой информации.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Родители — первые главные учителя. Но сейчас время </w:t>
      </w:r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«трудное»</w:t>
      </w:r>
      <w:r w:rsidRPr="00787729">
        <w:rPr>
          <w:rFonts w:eastAsia="Times New Roman" w:cs="Times New Roman"/>
          <w:color w:val="000000"/>
          <w:szCs w:val="28"/>
          <w:lang w:eastAsia="ru-RU"/>
        </w:rPr>
        <w:t>. Многие люди находятся под сильным влиянием идей материализма, у них искажаются представления о мире, личная выгода становится выше морали, честности и это сказывается пагубным образом на их духовном развитии.</w:t>
      </w:r>
    </w:p>
    <w:p w:rsidR="00787729" w:rsidRPr="00787729" w:rsidRDefault="00787729" w:rsidP="00B21B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С целью установления контактов с семьей для единства в воспитании нравственной культуры используем следующие формы работы: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анкетирование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групповое собрание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консультации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выставки книг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открытые мероприятия с участием родителей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папка передвижка</w:t>
      </w:r>
    </w:p>
    <w:p w:rsidR="00787729" w:rsidRPr="00787729" w:rsidRDefault="00787729" w:rsidP="00B21B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полезные советы.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В ходе бесед убеждали родителей больше общаться, разговаривать, читать сказки, разучивать стишки, </w:t>
      </w:r>
      <w:proofErr w:type="spellStart"/>
      <w:r w:rsidRPr="00787729">
        <w:rPr>
          <w:rFonts w:eastAsia="Times New Roman" w:cs="Times New Roman"/>
          <w:color w:val="000000"/>
          <w:szCs w:val="28"/>
          <w:lang w:eastAsia="ru-RU"/>
        </w:rPr>
        <w:t>потешки</w:t>
      </w:r>
      <w:proofErr w:type="spellEnd"/>
      <w:r w:rsidRPr="00787729">
        <w:rPr>
          <w:rFonts w:eastAsia="Times New Roman" w:cs="Times New Roman"/>
          <w:color w:val="000000"/>
          <w:szCs w:val="28"/>
          <w:lang w:eastAsia="ru-RU"/>
        </w:rPr>
        <w:t>, песенки, т.е. больше внимания уделять своим детям.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Мы стараемся работать в тесном содружестве с родителями, что обеспечивает положительные результаты для всестороннего развития личности ребенка, стараемся доброжелательно относиться к каждому ребенку, ведь только терпимость, доброжелательность, любовь к детям дадут положительные результаты.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Великий итальянский педагог Мария </w:t>
      </w:r>
      <w:proofErr w:type="spellStart"/>
      <w:r w:rsidRPr="00787729">
        <w:rPr>
          <w:rFonts w:eastAsia="Times New Roman" w:cs="Times New Roman"/>
          <w:color w:val="000000"/>
          <w:szCs w:val="28"/>
          <w:lang w:eastAsia="ru-RU"/>
        </w:rPr>
        <w:t>Монтессори</w:t>
      </w:r>
      <w:proofErr w:type="spellEnd"/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 писала, что дети учатся жить у жизни, но если чему-то учиться у жизни, то это творчеству. Творчество нельзя просто </w:t>
      </w:r>
      <w:r w:rsidRPr="00B21BC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«показать»</w:t>
      </w:r>
      <w:r w:rsidRPr="00787729">
        <w:rPr>
          <w:rFonts w:eastAsia="Times New Roman" w:cs="Times New Roman"/>
          <w:color w:val="000000"/>
          <w:szCs w:val="28"/>
          <w:lang w:eastAsia="ru-RU"/>
        </w:rPr>
        <w:t>, надо самому решать задачи. Так возникает вопрос, каким образом ребенок может получить опыт такого решения, читая сказки? В сказках все задачи предлагаются, уже в решенном виде.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Дети воспринимают сказку, как задачу для себя: например, искали решение вместе с главным героем и анализировали взаимоотношения персонажей.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В ходе изучения каждой сказки занятия посвящены проигрыванию, рисованию и придумыванию своих собственных историй. Ведь это необходимая часть: дети учатся у сказки творчеству.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lastRenderedPageBreak/>
        <w:t>Самое главное – дать ребенку почувствовать радость решения задач, восхищения от неожиданной идеи. Мышление будет работать, если дети поймут, что им надо не отгадывать мысли взрослых, а действовать самостоятельно, не боясь ошибиться.</w:t>
      </w:r>
    </w:p>
    <w:p w:rsidR="00787729" w:rsidRP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0" w:name="_GoBack"/>
      <w:bookmarkEnd w:id="0"/>
      <w:r w:rsidRPr="00787729">
        <w:rPr>
          <w:rFonts w:eastAsia="Times New Roman" w:cs="Times New Roman"/>
          <w:color w:val="000000"/>
          <w:szCs w:val="28"/>
          <w:lang w:eastAsia="ru-RU"/>
        </w:rPr>
        <w:t>С помощью сказки развивается у детей творческое мышление, умение самому находить ответы на проблемные вопросы. В жизни часто встречаются противоречивые, проблемные ситуации. И человек, у которого развита логика, творчество, умение думать и решать задачи, всегда найдет ответ на неразрешимую задачу.</w:t>
      </w:r>
    </w:p>
    <w:p w:rsidR="00787729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>Могучим средством воспитания детей является игра. Недаром этот возраст называют возрастом игры. В работе с детьми мы используем коллективные игры-занятия, игры-инсценировки, игры-упражнения, игры-сказки, сюжетно-ролевые игры. В связи с этим периодически с детьми организовывала игры — драматизации по литературным сюжетам. С помощью детских книг мы старались воспитать в детях нравственные качества в общении между сверстниками, в коллективе.</w:t>
      </w:r>
    </w:p>
    <w:p w:rsidR="008057DA" w:rsidRDefault="008057DA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A424C" w:rsidRDefault="000A424C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A424C" w:rsidRDefault="008057DA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noProof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152650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7-WA0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00" cy="230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424C">
        <w:rPr>
          <w:rFonts w:eastAsia="Times New Roman" w:cs="Times New Roman"/>
          <w:noProof/>
          <w:color w:val="000000"/>
          <w:szCs w:val="28"/>
          <w:lang w:eastAsia="ru-RU"/>
        </w:rPr>
        <w:t xml:space="preserve">         </w:t>
      </w:r>
      <w:r w:rsidR="000A424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DF1653C">
            <wp:extent cx="2257425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424C" w:rsidRDefault="000A424C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noProof/>
          <w:color w:val="000000"/>
          <w:szCs w:val="28"/>
          <w:lang w:eastAsia="ru-RU"/>
        </w:rPr>
      </w:pPr>
    </w:p>
    <w:p w:rsidR="008057DA" w:rsidRDefault="007713D0" w:rsidP="000A424C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t xml:space="preserve">       </w:t>
      </w:r>
      <w:r w:rsidR="000A424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514600" cy="21048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2_0928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7" cy="2103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424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533650" cy="1876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432" cy="1875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7DA" w:rsidRPr="00787729" w:rsidRDefault="008057DA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787729" w:rsidRPr="00B21BC3" w:rsidRDefault="00787729" w:rsidP="000C744E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87729">
        <w:rPr>
          <w:rFonts w:eastAsia="Times New Roman" w:cs="Times New Roman"/>
          <w:color w:val="000000"/>
          <w:szCs w:val="28"/>
          <w:lang w:eastAsia="ru-RU"/>
        </w:rPr>
        <w:t xml:space="preserve">Подводя итоги, мы сделали вывод, что приобщение ребенка к литературе способствует нравственному воспитанию. Герои произведений вызывают у детей сочувствие к себе, помогали в проявлении в самых простых формах </w:t>
      </w:r>
      <w:r w:rsidRPr="00787729">
        <w:rPr>
          <w:rFonts w:eastAsia="Times New Roman" w:cs="Times New Roman"/>
          <w:color w:val="000000"/>
          <w:szCs w:val="28"/>
          <w:lang w:eastAsia="ru-RU"/>
        </w:rPr>
        <w:lastRenderedPageBreak/>
        <w:t>чувства долга, уважения к родителям, умения поступиться своими желаниями. Все это явилось решающим фактором, обеспечивающим нравственное развитие дошкольников.</w:t>
      </w:r>
    </w:p>
    <w:sectPr w:rsidR="00787729" w:rsidRPr="00B21BC3" w:rsidSect="00FD3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511"/>
    <w:multiLevelType w:val="multilevel"/>
    <w:tmpl w:val="E3CA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1718A"/>
    <w:multiLevelType w:val="multilevel"/>
    <w:tmpl w:val="0294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ED6BD9"/>
    <w:multiLevelType w:val="multilevel"/>
    <w:tmpl w:val="A1E0A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7729"/>
    <w:rsid w:val="000A424C"/>
    <w:rsid w:val="000B4AE6"/>
    <w:rsid w:val="000C744E"/>
    <w:rsid w:val="002A0A9B"/>
    <w:rsid w:val="002D29EE"/>
    <w:rsid w:val="004814E1"/>
    <w:rsid w:val="004E7644"/>
    <w:rsid w:val="00600B6B"/>
    <w:rsid w:val="006E65BE"/>
    <w:rsid w:val="007713D0"/>
    <w:rsid w:val="00787729"/>
    <w:rsid w:val="008057DA"/>
    <w:rsid w:val="00B21BC3"/>
    <w:rsid w:val="00B35CEF"/>
    <w:rsid w:val="00B76611"/>
    <w:rsid w:val="00BF4EE3"/>
    <w:rsid w:val="00DA694E"/>
    <w:rsid w:val="00E83EAB"/>
    <w:rsid w:val="00EA1DDB"/>
    <w:rsid w:val="00FD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7729"/>
    <w:rPr>
      <w:b/>
      <w:bCs/>
    </w:rPr>
  </w:style>
  <w:style w:type="paragraph" w:styleId="a4">
    <w:name w:val="Normal (Web)"/>
    <w:basedOn w:val="a"/>
    <w:uiPriority w:val="99"/>
    <w:semiHidden/>
    <w:unhideWhenUsed/>
    <w:rsid w:val="007877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877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79139</cp:lastModifiedBy>
  <cp:revision>13</cp:revision>
  <dcterms:created xsi:type="dcterms:W3CDTF">2022-01-23T15:30:00Z</dcterms:created>
  <dcterms:modified xsi:type="dcterms:W3CDTF">2022-02-07T15:45:00Z</dcterms:modified>
</cp:coreProperties>
</file>