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B43" w:rsidRDefault="001C3D12" w:rsidP="00351AB1">
      <w:pPr>
        <w:pStyle w:val="a3"/>
        <w:jc w:val="center"/>
        <w:rPr>
          <w:rFonts w:ascii="Times New Roman" w:hAnsi="Times New Roman" w:cs="Times New Roman"/>
          <w:b/>
          <w:sz w:val="28"/>
          <w:szCs w:val="28"/>
        </w:rPr>
      </w:pPr>
      <w:r w:rsidRPr="00351AB1">
        <w:rPr>
          <w:rFonts w:ascii="Times New Roman" w:hAnsi="Times New Roman" w:cs="Times New Roman"/>
          <w:b/>
          <w:sz w:val="28"/>
          <w:szCs w:val="28"/>
        </w:rPr>
        <w:t>Исполь</w:t>
      </w:r>
      <w:r w:rsidR="0044460F" w:rsidRPr="00351AB1">
        <w:rPr>
          <w:rFonts w:ascii="Times New Roman" w:hAnsi="Times New Roman" w:cs="Times New Roman"/>
          <w:b/>
          <w:sz w:val="28"/>
          <w:szCs w:val="28"/>
        </w:rPr>
        <w:t>зование инновационных форм, методов, технологий</w:t>
      </w:r>
    </w:p>
    <w:p w:rsidR="001C3D12" w:rsidRPr="00351AB1" w:rsidRDefault="001C3D12" w:rsidP="00351AB1">
      <w:pPr>
        <w:pStyle w:val="a3"/>
        <w:jc w:val="center"/>
        <w:rPr>
          <w:rFonts w:ascii="Times New Roman" w:hAnsi="Times New Roman" w:cs="Times New Roman"/>
          <w:b/>
          <w:sz w:val="28"/>
          <w:szCs w:val="28"/>
        </w:rPr>
      </w:pPr>
      <w:bookmarkStart w:id="0" w:name="_GoBack"/>
      <w:bookmarkEnd w:id="0"/>
      <w:r w:rsidRPr="00351AB1">
        <w:rPr>
          <w:rFonts w:ascii="Times New Roman" w:hAnsi="Times New Roman" w:cs="Times New Roman"/>
          <w:b/>
          <w:sz w:val="28"/>
          <w:szCs w:val="28"/>
        </w:rPr>
        <w:t xml:space="preserve"> в работе с детьми дошкольного возраста</w:t>
      </w:r>
    </w:p>
    <w:p w:rsidR="00E1668D" w:rsidRPr="00351AB1" w:rsidRDefault="00047E9A" w:rsidP="00351AB1">
      <w:pPr>
        <w:pStyle w:val="a3"/>
        <w:jc w:val="both"/>
        <w:rPr>
          <w:rFonts w:ascii="Times New Roman" w:hAnsi="Times New Roman" w:cs="Times New Roman"/>
          <w:b/>
          <w:sz w:val="28"/>
          <w:szCs w:val="28"/>
        </w:rPr>
      </w:pPr>
      <w:r w:rsidRPr="00351AB1">
        <w:rPr>
          <w:rFonts w:ascii="Times New Roman" w:hAnsi="Times New Roman" w:cs="Times New Roman"/>
          <w:b/>
          <w:sz w:val="28"/>
          <w:szCs w:val="28"/>
        </w:rPr>
        <w:t xml:space="preserve"> </w:t>
      </w:r>
    </w:p>
    <w:p w:rsidR="00011DEB" w:rsidRPr="00351AB1" w:rsidRDefault="00FA50EE" w:rsidP="00351AB1">
      <w:pPr>
        <w:pStyle w:val="a3"/>
        <w:ind w:firstLine="708"/>
        <w:jc w:val="both"/>
        <w:rPr>
          <w:rFonts w:ascii="Times New Roman" w:hAnsi="Times New Roman" w:cs="Times New Roman"/>
          <w:sz w:val="28"/>
          <w:szCs w:val="28"/>
        </w:rPr>
      </w:pPr>
      <w:r w:rsidRPr="00351AB1">
        <w:rPr>
          <w:rFonts w:ascii="Times New Roman" w:hAnsi="Times New Roman" w:cs="Times New Roman"/>
          <w:sz w:val="28"/>
          <w:szCs w:val="28"/>
        </w:rPr>
        <w:t xml:space="preserve">Развитие дошкольного образования, его переход на новый качественный уровень не могут осуществляться без разработки инновационных </w:t>
      </w:r>
      <w:r w:rsidR="0044460F" w:rsidRPr="00351AB1">
        <w:rPr>
          <w:rFonts w:ascii="Times New Roman" w:hAnsi="Times New Roman" w:cs="Times New Roman"/>
          <w:sz w:val="28"/>
          <w:szCs w:val="28"/>
        </w:rPr>
        <w:t xml:space="preserve">форм, методов, средств и инновационных </w:t>
      </w:r>
      <w:r w:rsidRPr="00351AB1">
        <w:rPr>
          <w:rFonts w:ascii="Times New Roman" w:hAnsi="Times New Roman" w:cs="Times New Roman"/>
          <w:sz w:val="28"/>
          <w:szCs w:val="28"/>
        </w:rPr>
        <w:t>технологий.</w:t>
      </w:r>
    </w:p>
    <w:p w:rsidR="00B00E33" w:rsidRPr="00351AB1" w:rsidRDefault="00FA50EE" w:rsidP="00351AB1">
      <w:pPr>
        <w:pStyle w:val="a3"/>
        <w:jc w:val="both"/>
        <w:rPr>
          <w:rFonts w:ascii="Times New Roman" w:hAnsi="Times New Roman" w:cs="Times New Roman"/>
          <w:sz w:val="28"/>
          <w:szCs w:val="28"/>
        </w:rPr>
      </w:pPr>
      <w:r w:rsidRPr="00351AB1">
        <w:rPr>
          <w:rFonts w:ascii="Times New Roman" w:hAnsi="Times New Roman" w:cs="Times New Roman"/>
          <w:b/>
          <w:i/>
          <w:sz w:val="28"/>
          <w:szCs w:val="28"/>
        </w:rPr>
        <w:t>Инновационная деятельность педагога</w:t>
      </w:r>
      <w:r w:rsidRPr="00351AB1">
        <w:rPr>
          <w:rFonts w:ascii="Times New Roman" w:hAnsi="Times New Roman" w:cs="Times New Roman"/>
          <w:sz w:val="28"/>
          <w:szCs w:val="28"/>
        </w:rPr>
        <w:t xml:space="preserve"> – это необходимая часть образовательного процесса.   Внедрение инноваций означает необходимость воспитателей подстраивать свою деятельность под меняющиеся условия и использовать нестандартные пр</w:t>
      </w:r>
      <w:r w:rsidR="0044460F" w:rsidRPr="00351AB1">
        <w:rPr>
          <w:rFonts w:ascii="Times New Roman" w:hAnsi="Times New Roman" w:cs="Times New Roman"/>
          <w:sz w:val="28"/>
          <w:szCs w:val="28"/>
        </w:rPr>
        <w:t>иёмы в образовательных процессах</w:t>
      </w:r>
      <w:r w:rsidRPr="00351AB1">
        <w:rPr>
          <w:rFonts w:ascii="Times New Roman" w:hAnsi="Times New Roman" w:cs="Times New Roman"/>
          <w:sz w:val="28"/>
          <w:szCs w:val="28"/>
        </w:rPr>
        <w:t>. Работа педагога не должна ограничиваться рамками исключительно старых и проверенных методов, необходимо некоторое разнообразие.</w:t>
      </w:r>
    </w:p>
    <w:p w:rsidR="00B00E33" w:rsidRPr="00351AB1" w:rsidRDefault="00B00E33" w:rsidP="00351AB1">
      <w:pPr>
        <w:pStyle w:val="a3"/>
        <w:jc w:val="both"/>
        <w:rPr>
          <w:rFonts w:ascii="Times New Roman" w:hAnsi="Times New Roman" w:cs="Times New Roman"/>
          <w:sz w:val="28"/>
          <w:szCs w:val="28"/>
        </w:rPr>
      </w:pPr>
      <w:r w:rsidRPr="00351AB1">
        <w:rPr>
          <w:rFonts w:ascii="Times New Roman" w:hAnsi="Times New Roman" w:cs="Times New Roman"/>
          <w:b/>
          <w:i/>
          <w:sz w:val="28"/>
          <w:szCs w:val="28"/>
        </w:rPr>
        <w:t>Инновационная деятельность воспитателя состоит в том</w:t>
      </w:r>
      <w:r w:rsidRPr="00351AB1">
        <w:rPr>
          <w:rFonts w:ascii="Times New Roman" w:hAnsi="Times New Roman" w:cs="Times New Roman"/>
          <w:sz w:val="28"/>
          <w:szCs w:val="28"/>
        </w:rPr>
        <w:t>, чтобы начать освоение нововведений развивающего характера, внедрять новые формы, методы, методики, средства, технологии, программы в воспитательно-образовательный процесс. Применять и изучать на практике, использовать свой личный опыт и знания.</w:t>
      </w:r>
    </w:p>
    <w:p w:rsidR="002E78B7" w:rsidRPr="00351AB1" w:rsidRDefault="009E66FC" w:rsidP="00351AB1">
      <w:pPr>
        <w:pStyle w:val="a3"/>
        <w:jc w:val="both"/>
        <w:rPr>
          <w:rFonts w:ascii="Times New Roman" w:hAnsi="Times New Roman" w:cs="Times New Roman"/>
          <w:sz w:val="28"/>
          <w:szCs w:val="28"/>
        </w:rPr>
      </w:pPr>
      <w:r>
        <w:rPr>
          <w:rFonts w:ascii="Times New Roman" w:hAnsi="Times New Roman" w:cs="Times New Roman"/>
          <w:sz w:val="28"/>
          <w:szCs w:val="28"/>
        </w:rPr>
        <w:tab/>
        <w:t>Ниже приведем инновационные подходы, новинки, которые используют в своей работе наши педагоги</w:t>
      </w:r>
    </w:p>
    <w:p w:rsidR="00BD089F" w:rsidRPr="00351AB1" w:rsidRDefault="00BD089F" w:rsidP="00351AB1">
      <w:pPr>
        <w:pStyle w:val="a3"/>
        <w:jc w:val="both"/>
        <w:rPr>
          <w:rFonts w:ascii="Times New Roman" w:hAnsi="Times New Roman" w:cs="Times New Roman"/>
          <w:color w:val="000000"/>
          <w:sz w:val="28"/>
          <w:szCs w:val="28"/>
          <w:shd w:val="clear" w:color="auto" w:fill="F5F5F7"/>
        </w:rPr>
      </w:pPr>
    </w:p>
    <w:p w:rsidR="009E66FC" w:rsidRDefault="00C44353" w:rsidP="009E66FC">
      <w:pPr>
        <w:pStyle w:val="a3"/>
        <w:shd w:val="clear" w:color="auto" w:fill="FFFFFF" w:themeFill="background1"/>
        <w:ind w:firstLine="708"/>
        <w:jc w:val="both"/>
        <w:rPr>
          <w:rFonts w:ascii="Times New Roman" w:hAnsi="Times New Roman" w:cs="Times New Roman"/>
          <w:color w:val="000000"/>
          <w:sz w:val="28"/>
          <w:szCs w:val="28"/>
          <w:shd w:val="clear" w:color="auto" w:fill="F5F5F7"/>
        </w:rPr>
      </w:pPr>
      <w:proofErr w:type="spellStart"/>
      <w:r w:rsidRPr="00351AB1">
        <w:rPr>
          <w:rFonts w:ascii="Times New Roman" w:hAnsi="Times New Roman" w:cs="Times New Roman"/>
          <w:b/>
          <w:color w:val="000000"/>
          <w:sz w:val="28"/>
          <w:szCs w:val="28"/>
          <w:shd w:val="clear" w:color="auto" w:fill="F5F5F7"/>
        </w:rPr>
        <w:t>Лэпбук</w:t>
      </w:r>
      <w:proofErr w:type="spellEnd"/>
    </w:p>
    <w:p w:rsidR="00C44353" w:rsidRPr="00351AB1" w:rsidRDefault="00C44353" w:rsidP="009E66FC">
      <w:pPr>
        <w:pStyle w:val="a3"/>
        <w:shd w:val="clear" w:color="auto" w:fill="FFFFFF" w:themeFill="background1"/>
        <w:ind w:firstLine="708"/>
        <w:jc w:val="both"/>
        <w:rPr>
          <w:rFonts w:ascii="Times New Roman" w:hAnsi="Times New Roman" w:cs="Times New Roman"/>
          <w:color w:val="000000"/>
          <w:sz w:val="28"/>
          <w:szCs w:val="28"/>
          <w:shd w:val="clear" w:color="auto" w:fill="F5F5F7"/>
        </w:rPr>
      </w:pPr>
      <w:proofErr w:type="spellStart"/>
      <w:r w:rsidRPr="00351AB1">
        <w:rPr>
          <w:rFonts w:ascii="Times New Roman" w:hAnsi="Times New Roman" w:cs="Times New Roman"/>
          <w:color w:val="000000"/>
          <w:sz w:val="28"/>
          <w:szCs w:val="28"/>
          <w:shd w:val="clear" w:color="auto" w:fill="F5F5F7"/>
        </w:rPr>
        <w:t>Лэпбук</w:t>
      </w:r>
      <w:proofErr w:type="spellEnd"/>
      <w:r w:rsidRPr="00351AB1">
        <w:rPr>
          <w:rFonts w:ascii="Times New Roman" w:hAnsi="Times New Roman" w:cs="Times New Roman"/>
          <w:color w:val="000000"/>
          <w:sz w:val="28"/>
          <w:szCs w:val="28"/>
          <w:shd w:val="clear" w:color="auto" w:fill="F5F5F7"/>
        </w:rPr>
        <w:t xml:space="preserve"> – это самодельная интерактивная папка с кармашками, вкладышами, окошками, которые дети могут передвиг</w:t>
      </w:r>
      <w:r w:rsidR="00BD089F" w:rsidRPr="00351AB1">
        <w:rPr>
          <w:rFonts w:ascii="Times New Roman" w:hAnsi="Times New Roman" w:cs="Times New Roman"/>
          <w:color w:val="000000"/>
          <w:sz w:val="28"/>
          <w:szCs w:val="28"/>
          <w:shd w:val="clear" w:color="auto" w:fill="F5F5F7"/>
        </w:rPr>
        <w:t>ать, открывать, складывать, изучать и дополнять самостоятельно. В лэпбук</w:t>
      </w:r>
      <w:r w:rsidRPr="00351AB1">
        <w:rPr>
          <w:rFonts w:ascii="Times New Roman" w:hAnsi="Times New Roman" w:cs="Times New Roman"/>
          <w:color w:val="000000"/>
          <w:sz w:val="28"/>
          <w:szCs w:val="28"/>
          <w:shd w:val="clear" w:color="auto" w:fill="F5F5F7"/>
        </w:rPr>
        <w:t xml:space="preserve"> собирается материал по определённой теме и дети в игровой форме получают незаметно для себя новые знания.</w:t>
      </w:r>
    </w:p>
    <w:p w:rsidR="00096C8A" w:rsidRPr="00351AB1" w:rsidRDefault="00C44353"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b/>
          <w:color w:val="000000"/>
          <w:sz w:val="28"/>
          <w:szCs w:val="28"/>
          <w:shd w:val="clear" w:color="auto" w:fill="F5F5F7"/>
        </w:rPr>
        <w:t>Лэпбук – это наглядно – практический метод обучения</w:t>
      </w:r>
      <w:r w:rsidRPr="00351AB1">
        <w:rPr>
          <w:rFonts w:ascii="Times New Roman" w:hAnsi="Times New Roman" w:cs="Times New Roman"/>
          <w:color w:val="000000"/>
          <w:sz w:val="28"/>
          <w:szCs w:val="28"/>
          <w:shd w:val="clear" w:color="auto" w:fill="F5F5F7"/>
        </w:rPr>
        <w:t>,  определённый этап самостоятельной или совместной исследов</w:t>
      </w:r>
      <w:r w:rsidR="00BD089F" w:rsidRPr="00351AB1">
        <w:rPr>
          <w:rFonts w:ascii="Times New Roman" w:hAnsi="Times New Roman" w:cs="Times New Roman"/>
          <w:color w:val="000000"/>
          <w:sz w:val="28"/>
          <w:szCs w:val="28"/>
          <w:shd w:val="clear" w:color="auto" w:fill="F5F5F7"/>
        </w:rPr>
        <w:t xml:space="preserve">ательской, познавательной </w:t>
      </w:r>
      <w:r w:rsidRPr="00351AB1">
        <w:rPr>
          <w:rFonts w:ascii="Times New Roman" w:hAnsi="Times New Roman" w:cs="Times New Roman"/>
          <w:color w:val="000000"/>
          <w:sz w:val="28"/>
          <w:szCs w:val="28"/>
          <w:shd w:val="clear" w:color="auto" w:fill="F5F5F7"/>
        </w:rPr>
        <w:t>деятельно</w:t>
      </w:r>
      <w:r w:rsidR="00BD089F" w:rsidRPr="00351AB1">
        <w:rPr>
          <w:rFonts w:ascii="Times New Roman" w:hAnsi="Times New Roman" w:cs="Times New Roman"/>
          <w:color w:val="000000"/>
          <w:sz w:val="28"/>
          <w:szCs w:val="28"/>
          <w:shd w:val="clear" w:color="auto" w:fill="F5F5F7"/>
        </w:rPr>
        <w:t>сти детей, которую дети проделывают в ходе изучения определённой темы.</w:t>
      </w:r>
    </w:p>
    <w:p w:rsidR="00047E9A" w:rsidRPr="00351AB1" w:rsidRDefault="00047E9A"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BD089F" w:rsidRPr="00351AB1" w:rsidRDefault="00BD089F"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Для разнообр</w:t>
      </w:r>
      <w:r w:rsidR="00351AB1">
        <w:rPr>
          <w:rFonts w:ascii="Times New Roman" w:hAnsi="Times New Roman" w:cs="Times New Roman"/>
          <w:color w:val="000000"/>
          <w:sz w:val="28"/>
          <w:szCs w:val="28"/>
          <w:shd w:val="clear" w:color="auto" w:fill="F5F5F7"/>
        </w:rPr>
        <w:t>азия и мотивации детей используем</w:t>
      </w:r>
      <w:r w:rsidRPr="00351AB1">
        <w:rPr>
          <w:rFonts w:ascii="Times New Roman" w:hAnsi="Times New Roman" w:cs="Times New Roman"/>
          <w:color w:val="000000"/>
          <w:sz w:val="28"/>
          <w:szCs w:val="28"/>
          <w:shd w:val="clear" w:color="auto" w:fill="F5F5F7"/>
        </w:rPr>
        <w:t xml:space="preserve"> в работе игры, сделанные своими руками это умные кубы, развивающие книги, игры с прищепками, разные виды театров и др. </w:t>
      </w:r>
    </w:p>
    <w:p w:rsidR="00047E9A" w:rsidRPr="00351AB1" w:rsidRDefault="00047E9A"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9E66FC" w:rsidRDefault="00BD089F" w:rsidP="009E66FC">
      <w:pPr>
        <w:pStyle w:val="c1"/>
        <w:shd w:val="clear" w:color="auto" w:fill="FFFFFF" w:themeFill="background1"/>
        <w:spacing w:before="0" w:beforeAutospacing="0" w:after="0" w:afterAutospacing="0"/>
        <w:ind w:firstLine="708"/>
        <w:jc w:val="both"/>
        <w:rPr>
          <w:b/>
          <w:color w:val="000000"/>
          <w:sz w:val="28"/>
          <w:szCs w:val="28"/>
          <w:shd w:val="clear" w:color="auto" w:fill="F5F5F7"/>
        </w:rPr>
      </w:pPr>
      <w:proofErr w:type="spellStart"/>
      <w:r w:rsidRPr="00351AB1">
        <w:rPr>
          <w:b/>
          <w:color w:val="000000"/>
          <w:sz w:val="28"/>
          <w:szCs w:val="28"/>
          <w:shd w:val="clear" w:color="auto" w:fill="F5F5F7"/>
        </w:rPr>
        <w:t>Бизиборд</w:t>
      </w:r>
      <w:proofErr w:type="spellEnd"/>
      <w:r w:rsidRPr="00351AB1">
        <w:rPr>
          <w:b/>
          <w:color w:val="000000"/>
          <w:sz w:val="28"/>
          <w:szCs w:val="28"/>
          <w:shd w:val="clear" w:color="auto" w:fill="F5F5F7"/>
        </w:rPr>
        <w:t xml:space="preserve"> – развивающая доска.</w:t>
      </w:r>
    </w:p>
    <w:p w:rsidR="000D5803" w:rsidRPr="009E66FC" w:rsidRDefault="00BD089F" w:rsidP="009E66FC">
      <w:pPr>
        <w:pStyle w:val="c1"/>
        <w:shd w:val="clear" w:color="auto" w:fill="FFFFFF" w:themeFill="background1"/>
        <w:spacing w:before="0" w:beforeAutospacing="0" w:after="0" w:afterAutospacing="0"/>
        <w:ind w:firstLine="708"/>
        <w:jc w:val="both"/>
        <w:rPr>
          <w:color w:val="000000"/>
          <w:sz w:val="28"/>
          <w:szCs w:val="28"/>
          <w:u w:val="single"/>
        </w:rPr>
      </w:pPr>
      <w:r w:rsidRPr="00351AB1">
        <w:rPr>
          <w:color w:val="000000"/>
          <w:sz w:val="28"/>
          <w:szCs w:val="28"/>
          <w:shd w:val="clear" w:color="auto" w:fill="F5F5F7"/>
        </w:rPr>
        <w:t xml:space="preserve"> Именно такую доску придумала</w:t>
      </w:r>
      <w:r w:rsidR="00351AB1">
        <w:rPr>
          <w:color w:val="000000"/>
          <w:sz w:val="28"/>
          <w:szCs w:val="28"/>
          <w:shd w:val="clear" w:color="auto" w:fill="F5F5F7"/>
        </w:rPr>
        <w:t xml:space="preserve"> Мария Монтессори. О</w:t>
      </w:r>
      <w:r w:rsidRPr="00351AB1">
        <w:rPr>
          <w:color w:val="000000"/>
          <w:sz w:val="28"/>
          <w:szCs w:val="28"/>
          <w:shd w:val="clear" w:color="auto" w:fill="F5F5F7"/>
        </w:rPr>
        <w:t>сновной её метод – самостоятельность детей – ключ к их развитию.</w:t>
      </w:r>
      <w:r w:rsidR="000D5803" w:rsidRPr="00351AB1">
        <w:rPr>
          <w:rStyle w:val="a4"/>
          <w:color w:val="000000"/>
          <w:sz w:val="28"/>
          <w:szCs w:val="28"/>
        </w:rPr>
        <w:t xml:space="preserve"> </w:t>
      </w:r>
      <w:proofErr w:type="spellStart"/>
      <w:r w:rsidR="000D5803" w:rsidRPr="00351AB1">
        <w:rPr>
          <w:rStyle w:val="c2"/>
          <w:color w:val="000000"/>
          <w:sz w:val="28"/>
          <w:szCs w:val="28"/>
        </w:rPr>
        <w:t>Бизиборд</w:t>
      </w:r>
      <w:proofErr w:type="spellEnd"/>
      <w:r w:rsidR="000D5803" w:rsidRPr="00351AB1">
        <w:rPr>
          <w:rStyle w:val="c2"/>
          <w:color w:val="000000"/>
          <w:sz w:val="28"/>
          <w:szCs w:val="28"/>
        </w:rPr>
        <w:t xml:space="preserve"> </w:t>
      </w:r>
      <w:proofErr w:type="gramStart"/>
      <w:r w:rsidR="000D5803" w:rsidRPr="00351AB1">
        <w:rPr>
          <w:rStyle w:val="c2"/>
          <w:color w:val="000000"/>
          <w:sz w:val="28"/>
          <w:szCs w:val="28"/>
        </w:rPr>
        <w:t>предназначен</w:t>
      </w:r>
      <w:proofErr w:type="gramEnd"/>
      <w:r w:rsidR="000D5803" w:rsidRPr="00351AB1">
        <w:rPr>
          <w:rStyle w:val="c2"/>
          <w:color w:val="000000"/>
          <w:sz w:val="28"/>
          <w:szCs w:val="28"/>
        </w:rPr>
        <w:t xml:space="preserve"> для формирования умений и навыков открывания и закрывания различных замков и задвижек. Многократно открывая и закрывая замочки, ребенок каждый раз испытывает радость, когда ему удается справиться с механизмом. Работа с модулем совершенствует зрительно-моторную координацию, формирует причинно-следственные связи, нормализует эмоционально-волевую сферу ребенка.</w:t>
      </w:r>
    </w:p>
    <w:p w:rsidR="000D5803" w:rsidRDefault="000D5803" w:rsidP="009E66FC">
      <w:pPr>
        <w:pStyle w:val="c1"/>
        <w:shd w:val="clear" w:color="auto" w:fill="FFFFFF"/>
        <w:spacing w:before="0" w:beforeAutospacing="0" w:after="0" w:afterAutospacing="0"/>
        <w:ind w:firstLine="708"/>
        <w:jc w:val="both"/>
        <w:rPr>
          <w:rStyle w:val="c2"/>
          <w:color w:val="000000"/>
          <w:sz w:val="28"/>
          <w:szCs w:val="28"/>
        </w:rPr>
      </w:pPr>
      <w:r w:rsidRPr="00351AB1">
        <w:rPr>
          <w:rStyle w:val="c2"/>
          <w:color w:val="000000"/>
          <w:sz w:val="28"/>
          <w:szCs w:val="28"/>
        </w:rPr>
        <w:t xml:space="preserve">Доска поможет малышам развить мелкую моторику, координацию движения, внимание, фантазию, усидчивость, творческое и логическое </w:t>
      </w:r>
      <w:r w:rsidRPr="00351AB1">
        <w:rPr>
          <w:rStyle w:val="c2"/>
          <w:color w:val="000000"/>
          <w:sz w:val="28"/>
          <w:szCs w:val="28"/>
        </w:rPr>
        <w:lastRenderedPageBreak/>
        <w:t>мышление, помощь в освоении бытовой деятельности, что способствует развитию самостоятельности малышей. Преследуя цель развития детской мелкой моторики, на корпус доски накладывают материалы различной фактуры. Маленькие пальчики будут ощупывать резиновые шарики, пластмассовые колёсики, фетр, кусочек шерстяной вязки и нанизанные бусины. Каждый из таких предметов подарит малышу новые ощущения и разнообразит его представление об окружающем мире</w:t>
      </w:r>
      <w:proofErr w:type="gramStart"/>
      <w:r w:rsidRPr="00351AB1">
        <w:rPr>
          <w:rStyle w:val="c2"/>
          <w:color w:val="000000"/>
          <w:sz w:val="28"/>
          <w:szCs w:val="28"/>
        </w:rPr>
        <w:t>.</w:t>
      </w:r>
      <w:proofErr w:type="gramEnd"/>
      <w:r w:rsidR="0089483B">
        <w:rPr>
          <w:rStyle w:val="c2"/>
          <w:color w:val="000000"/>
          <w:sz w:val="28"/>
          <w:szCs w:val="28"/>
        </w:rPr>
        <w:t xml:space="preserve"> На фото представлены </w:t>
      </w:r>
      <w:proofErr w:type="spellStart"/>
      <w:r w:rsidR="0089483B">
        <w:rPr>
          <w:rStyle w:val="c2"/>
          <w:color w:val="000000"/>
          <w:sz w:val="28"/>
          <w:szCs w:val="28"/>
        </w:rPr>
        <w:t>бизиборды</w:t>
      </w:r>
      <w:proofErr w:type="spellEnd"/>
      <w:r w:rsidR="0089483B">
        <w:rPr>
          <w:rStyle w:val="c2"/>
          <w:color w:val="000000"/>
          <w:sz w:val="28"/>
          <w:szCs w:val="28"/>
        </w:rPr>
        <w:t>, изготовленные родителями.</w:t>
      </w: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r>
        <w:rPr>
          <w:noProof/>
          <w:color w:val="000000"/>
          <w:sz w:val="28"/>
          <w:szCs w:val="28"/>
        </w:rPr>
        <w:drawing>
          <wp:inline distT="0" distB="0" distL="0" distR="0" wp14:anchorId="0014B881">
            <wp:extent cx="3514725" cy="2352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5739" cy="2353354"/>
                    </a:xfrm>
                    <a:prstGeom prst="rect">
                      <a:avLst/>
                    </a:prstGeom>
                    <a:noFill/>
                  </pic:spPr>
                </pic:pic>
              </a:graphicData>
            </a:graphic>
          </wp:inline>
        </w:drawing>
      </w: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r>
        <w:rPr>
          <w:noProof/>
          <w:color w:val="000000"/>
          <w:sz w:val="28"/>
          <w:szCs w:val="28"/>
        </w:rPr>
        <w:drawing>
          <wp:inline distT="0" distB="0" distL="0" distR="0">
            <wp:extent cx="3514725" cy="25049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453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2847" cy="2503578"/>
                    </a:xfrm>
                    <a:prstGeom prst="rect">
                      <a:avLst/>
                    </a:prstGeom>
                  </pic:spPr>
                </pic:pic>
              </a:graphicData>
            </a:graphic>
          </wp:inline>
        </w:drawing>
      </w: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r>
        <w:rPr>
          <w:noProof/>
          <w:color w:val="000000"/>
          <w:sz w:val="28"/>
          <w:szCs w:val="28"/>
        </w:rPr>
        <w:lastRenderedPageBreak/>
        <w:drawing>
          <wp:inline distT="0" distB="0" distL="0" distR="0">
            <wp:extent cx="2752725" cy="2314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459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254" cy="2313338"/>
                    </a:xfrm>
                    <a:prstGeom prst="rect">
                      <a:avLst/>
                    </a:prstGeom>
                  </pic:spPr>
                </pic:pic>
              </a:graphicData>
            </a:graphic>
          </wp:inline>
        </w:drawing>
      </w:r>
    </w:p>
    <w:p w:rsidR="0089483B" w:rsidRDefault="0089483B" w:rsidP="009E66FC">
      <w:pPr>
        <w:pStyle w:val="c1"/>
        <w:shd w:val="clear" w:color="auto" w:fill="FFFFFF"/>
        <w:spacing w:before="0" w:beforeAutospacing="0" w:after="0" w:afterAutospacing="0"/>
        <w:ind w:firstLine="708"/>
        <w:jc w:val="both"/>
        <w:rPr>
          <w:rStyle w:val="c2"/>
          <w:color w:val="000000"/>
          <w:sz w:val="28"/>
          <w:szCs w:val="28"/>
        </w:rPr>
      </w:pPr>
    </w:p>
    <w:p w:rsidR="0089483B" w:rsidRPr="00351AB1" w:rsidRDefault="0089483B" w:rsidP="009E66FC">
      <w:pPr>
        <w:pStyle w:val="c1"/>
        <w:shd w:val="clear" w:color="auto" w:fill="FFFFFF"/>
        <w:spacing w:before="0" w:beforeAutospacing="0" w:after="0" w:afterAutospacing="0"/>
        <w:ind w:firstLine="708"/>
        <w:jc w:val="both"/>
        <w:rPr>
          <w:color w:val="000000"/>
          <w:sz w:val="28"/>
          <w:szCs w:val="28"/>
        </w:rPr>
      </w:pPr>
    </w:p>
    <w:p w:rsidR="00831EA2" w:rsidRPr="00351AB1" w:rsidRDefault="00831EA2" w:rsidP="00351AB1">
      <w:pPr>
        <w:pStyle w:val="c1"/>
        <w:shd w:val="clear" w:color="auto" w:fill="FFFFFF"/>
        <w:spacing w:before="0" w:beforeAutospacing="0" w:after="0" w:afterAutospacing="0"/>
        <w:jc w:val="both"/>
        <w:rPr>
          <w:rStyle w:val="c2"/>
          <w:color w:val="000000"/>
          <w:sz w:val="28"/>
          <w:szCs w:val="28"/>
        </w:rPr>
      </w:pPr>
    </w:p>
    <w:p w:rsidR="009E66FC" w:rsidRPr="009E66FC" w:rsidRDefault="009E66FC" w:rsidP="00351AB1">
      <w:pPr>
        <w:pStyle w:val="a5"/>
        <w:shd w:val="clear" w:color="auto" w:fill="FFFFFF"/>
        <w:spacing w:after="0"/>
        <w:jc w:val="both"/>
        <w:rPr>
          <w:rFonts w:eastAsia="Times New Roman"/>
          <w:b/>
          <w:color w:val="181818"/>
          <w:sz w:val="28"/>
          <w:szCs w:val="28"/>
          <w:lang w:eastAsia="ru-RU"/>
        </w:rPr>
      </w:pPr>
      <w:r>
        <w:rPr>
          <w:rStyle w:val="c2"/>
          <w:b/>
          <w:color w:val="000000"/>
          <w:sz w:val="28"/>
          <w:szCs w:val="28"/>
        </w:rPr>
        <w:t xml:space="preserve">        </w:t>
      </w:r>
      <w:r w:rsidR="00831EA2" w:rsidRPr="009E66FC">
        <w:rPr>
          <w:rStyle w:val="c2"/>
          <w:b/>
          <w:color w:val="000000"/>
          <w:sz w:val="28"/>
          <w:szCs w:val="28"/>
        </w:rPr>
        <w:t xml:space="preserve">Тактильная </w:t>
      </w:r>
      <w:r>
        <w:rPr>
          <w:rStyle w:val="c2"/>
          <w:b/>
          <w:color w:val="000000"/>
          <w:sz w:val="28"/>
          <w:szCs w:val="28"/>
        </w:rPr>
        <w:t>книга.</w:t>
      </w:r>
    </w:p>
    <w:p w:rsidR="00831EA2" w:rsidRPr="00351AB1" w:rsidRDefault="00831EA2" w:rsidP="009E66FC">
      <w:pPr>
        <w:pStyle w:val="a5"/>
        <w:shd w:val="clear" w:color="auto" w:fill="FFFFFF"/>
        <w:spacing w:after="0"/>
        <w:ind w:firstLine="708"/>
        <w:jc w:val="both"/>
        <w:rPr>
          <w:color w:val="000000"/>
          <w:sz w:val="28"/>
          <w:szCs w:val="28"/>
        </w:rPr>
      </w:pPr>
      <w:r w:rsidRPr="00351AB1">
        <w:rPr>
          <w:rFonts w:eastAsia="Times New Roman"/>
          <w:color w:val="181818"/>
          <w:sz w:val="28"/>
          <w:szCs w:val="28"/>
          <w:lang w:eastAsia="ru-RU"/>
        </w:rPr>
        <w:t>Тактильная книга — это разноцветная книга с картинками, которые выполнены из различных материалов. По своей сути, тактильная книга является заменой плоскопечатной книги с цветными рисунками, графическими изображениями. Она может иметь разнообразные варианты исходя из особенностей возрастных категорий ее пользователей.</w:t>
      </w:r>
    </w:p>
    <w:p w:rsidR="00831EA2" w:rsidRPr="00831EA2" w:rsidRDefault="00831EA2" w:rsidP="00351AB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31EA2">
        <w:rPr>
          <w:rFonts w:ascii="Times New Roman" w:eastAsia="Times New Roman" w:hAnsi="Times New Roman" w:cs="Times New Roman"/>
          <w:color w:val="181818"/>
          <w:sz w:val="28"/>
          <w:szCs w:val="28"/>
          <w:lang w:eastAsia="ru-RU"/>
        </w:rPr>
        <w:t>Толковый словарь трактует слово «тактильный» как «осязательный».</w:t>
      </w:r>
    </w:p>
    <w:p w:rsidR="00831EA2" w:rsidRDefault="00831EA2" w:rsidP="00351AB1">
      <w:pPr>
        <w:shd w:val="clear" w:color="auto" w:fill="FFFFFF"/>
        <w:spacing w:after="0" w:line="240" w:lineRule="auto"/>
        <w:jc w:val="both"/>
        <w:rPr>
          <w:rStyle w:val="c2"/>
          <w:rFonts w:ascii="Times New Roman" w:hAnsi="Times New Roman" w:cs="Times New Roman"/>
          <w:color w:val="000000"/>
          <w:sz w:val="28"/>
          <w:szCs w:val="28"/>
        </w:rPr>
      </w:pPr>
      <w:r w:rsidRPr="00831EA2">
        <w:rPr>
          <w:rFonts w:ascii="Times New Roman" w:eastAsia="Times New Roman" w:hAnsi="Times New Roman" w:cs="Times New Roman"/>
          <w:color w:val="181818"/>
          <w:sz w:val="28"/>
          <w:szCs w:val="28"/>
          <w:lang w:eastAsia="ru-RU"/>
        </w:rPr>
        <w:t>Сам термин «тактильная книга» появился сравнительно недавно и трактуется как книга, предназначенная для слепых и слабовидящих детей, с объемными изображениями, которые можно осязать на ощупь.</w:t>
      </w:r>
      <w:r w:rsidRPr="00351AB1">
        <w:rPr>
          <w:rFonts w:ascii="Times New Roman" w:eastAsia="Times New Roman" w:hAnsi="Times New Roman" w:cs="Times New Roman"/>
          <w:color w:val="181818"/>
          <w:sz w:val="28"/>
          <w:szCs w:val="28"/>
          <w:lang w:eastAsia="ru-RU"/>
        </w:rPr>
        <w:t xml:space="preserve"> </w:t>
      </w:r>
      <w:r w:rsidRPr="00351AB1">
        <w:rPr>
          <w:rStyle w:val="c2"/>
          <w:rFonts w:ascii="Times New Roman" w:hAnsi="Times New Roman" w:cs="Times New Roman"/>
          <w:color w:val="000000"/>
          <w:sz w:val="28"/>
          <w:szCs w:val="28"/>
        </w:rPr>
        <w:t>Наши воспитатели не только применяют в своей работе тактильную книгу, но и шьют сами</w:t>
      </w:r>
      <w:r w:rsidRPr="00351AB1">
        <w:rPr>
          <w:rStyle w:val="c2"/>
          <w:rFonts w:ascii="Times New Roman" w:hAnsi="Times New Roman" w:cs="Times New Roman"/>
          <w:color w:val="000000"/>
          <w:sz w:val="28"/>
          <w:szCs w:val="28"/>
        </w:rPr>
        <w:t>.</w:t>
      </w:r>
    </w:p>
    <w:p w:rsidR="009E66FC" w:rsidRDefault="009E66FC" w:rsidP="00351AB1">
      <w:pPr>
        <w:shd w:val="clear" w:color="auto" w:fill="FFFFFF"/>
        <w:spacing w:after="0" w:line="240" w:lineRule="auto"/>
        <w:jc w:val="both"/>
        <w:rPr>
          <w:rStyle w:val="c2"/>
          <w:rFonts w:ascii="Times New Roman" w:hAnsi="Times New Roman" w:cs="Times New Roman"/>
          <w:color w:val="000000"/>
          <w:sz w:val="28"/>
          <w:szCs w:val="28"/>
        </w:rPr>
      </w:pPr>
    </w:p>
    <w:p w:rsidR="0089483B" w:rsidRDefault="009E66FC" w:rsidP="00351AB1">
      <w:pPr>
        <w:shd w:val="clear" w:color="auto" w:fill="FFFFFF"/>
        <w:spacing w:after="0" w:line="240" w:lineRule="auto"/>
        <w:jc w:val="both"/>
        <w:rPr>
          <w:rStyle w:val="c2"/>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52750" cy="1876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50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1173" cy="1875423"/>
                    </a:xfrm>
                    <a:prstGeom prst="rect">
                      <a:avLst/>
                    </a:prstGeom>
                  </pic:spPr>
                </pic:pic>
              </a:graphicData>
            </a:graphic>
          </wp:inline>
        </w:drawing>
      </w:r>
    </w:p>
    <w:p w:rsidR="0089483B" w:rsidRDefault="0089483B" w:rsidP="00351AB1">
      <w:pPr>
        <w:shd w:val="clear" w:color="auto" w:fill="FFFFFF"/>
        <w:spacing w:after="0" w:line="240" w:lineRule="auto"/>
        <w:jc w:val="both"/>
        <w:rPr>
          <w:rStyle w:val="c2"/>
          <w:rFonts w:ascii="Times New Roman" w:hAnsi="Times New Roman" w:cs="Times New Roman"/>
          <w:color w:val="000000"/>
          <w:sz w:val="28"/>
          <w:szCs w:val="28"/>
        </w:rPr>
      </w:pPr>
    </w:p>
    <w:p w:rsidR="0089483B" w:rsidRDefault="0089483B" w:rsidP="00351AB1">
      <w:pPr>
        <w:shd w:val="clear" w:color="auto" w:fill="FFFFFF"/>
        <w:spacing w:after="0" w:line="240" w:lineRule="auto"/>
        <w:jc w:val="both"/>
        <w:rPr>
          <w:rStyle w:val="c2"/>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51B63708" wp14:editId="566A221E">
            <wp:extent cx="2952750" cy="2352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50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1173" cy="2351418"/>
                    </a:xfrm>
                    <a:prstGeom prst="rect">
                      <a:avLst/>
                    </a:prstGeom>
                  </pic:spPr>
                </pic:pic>
              </a:graphicData>
            </a:graphic>
          </wp:inline>
        </w:drawing>
      </w:r>
    </w:p>
    <w:p w:rsidR="0089483B" w:rsidRDefault="0089483B" w:rsidP="00351AB1">
      <w:pPr>
        <w:shd w:val="clear" w:color="auto" w:fill="FFFFFF"/>
        <w:spacing w:after="0" w:line="240" w:lineRule="auto"/>
        <w:jc w:val="both"/>
        <w:rPr>
          <w:rStyle w:val="c2"/>
          <w:rFonts w:ascii="Times New Roman" w:hAnsi="Times New Roman" w:cs="Times New Roman"/>
          <w:color w:val="000000"/>
          <w:sz w:val="28"/>
          <w:szCs w:val="28"/>
        </w:rPr>
      </w:pPr>
    </w:p>
    <w:p w:rsidR="009E66FC" w:rsidRDefault="009E66FC" w:rsidP="00351AB1">
      <w:pPr>
        <w:shd w:val="clear" w:color="auto" w:fill="FFFFFF"/>
        <w:spacing w:after="0" w:line="240" w:lineRule="auto"/>
        <w:jc w:val="both"/>
        <w:rPr>
          <w:rStyle w:val="c2"/>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114675" cy="224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501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011" cy="2246699"/>
                    </a:xfrm>
                    <a:prstGeom prst="rect">
                      <a:avLst/>
                    </a:prstGeom>
                  </pic:spPr>
                </pic:pic>
              </a:graphicData>
            </a:graphic>
          </wp:inline>
        </w:drawing>
      </w:r>
      <w:r w:rsidR="0089483B">
        <w:rPr>
          <w:rFonts w:ascii="Times New Roman" w:hAnsi="Times New Roman" w:cs="Times New Roman"/>
          <w:noProof/>
          <w:color w:val="000000"/>
          <w:sz w:val="28"/>
          <w:szCs w:val="28"/>
          <w:lang w:eastAsia="ru-RU"/>
        </w:rPr>
        <w:drawing>
          <wp:inline distT="0" distB="0" distL="0" distR="0">
            <wp:extent cx="3162300" cy="2266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502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611" cy="2265739"/>
                    </a:xfrm>
                    <a:prstGeom prst="rect">
                      <a:avLst/>
                    </a:prstGeom>
                  </pic:spPr>
                </pic:pic>
              </a:graphicData>
            </a:graphic>
          </wp:inline>
        </w:drawing>
      </w:r>
    </w:p>
    <w:p w:rsidR="009E66FC" w:rsidRPr="00351AB1" w:rsidRDefault="009E66FC" w:rsidP="00351AB1">
      <w:pPr>
        <w:shd w:val="clear" w:color="auto" w:fill="FFFFFF"/>
        <w:spacing w:after="0" w:line="240" w:lineRule="auto"/>
        <w:jc w:val="both"/>
        <w:rPr>
          <w:rStyle w:val="c2"/>
          <w:rFonts w:ascii="Times New Roman" w:hAnsi="Times New Roman" w:cs="Times New Roman"/>
          <w:color w:val="000000"/>
          <w:sz w:val="28"/>
          <w:szCs w:val="28"/>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0931EC" w:rsidRDefault="000931EC" w:rsidP="00351AB1">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831EA2" w:rsidRPr="00831EA2" w:rsidRDefault="00831EA2" w:rsidP="00351AB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b/>
          <w:bCs/>
          <w:color w:val="000000"/>
          <w:sz w:val="28"/>
          <w:szCs w:val="28"/>
          <w:lang w:eastAsia="ru-RU"/>
        </w:rPr>
        <w:lastRenderedPageBreak/>
        <w:t>Использование фотографии в организации взаимодействия с воспитанниками ДОУ.</w:t>
      </w:r>
    </w:p>
    <w:p w:rsidR="00831EA2" w:rsidRDefault="00831EA2" w:rsidP="00351AB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 xml:space="preserve">        Фотографию с успехом можно применять в решении проблем с адаптацией в детском саду. </w:t>
      </w:r>
      <w:r w:rsidR="00351AB1">
        <w:rPr>
          <w:rFonts w:ascii="Times New Roman" w:eastAsia="Times New Roman" w:hAnsi="Times New Roman" w:cs="Times New Roman"/>
          <w:color w:val="000000"/>
          <w:sz w:val="28"/>
          <w:szCs w:val="28"/>
          <w:lang w:eastAsia="ru-RU"/>
        </w:rPr>
        <w:t>П</w:t>
      </w:r>
      <w:r w:rsidRPr="00351AB1">
        <w:rPr>
          <w:rFonts w:ascii="Times New Roman" w:eastAsia="Times New Roman" w:hAnsi="Times New Roman" w:cs="Times New Roman"/>
          <w:color w:val="000000"/>
          <w:sz w:val="28"/>
          <w:szCs w:val="28"/>
          <w:lang w:eastAsia="ru-RU"/>
        </w:rPr>
        <w:t>роведение игровых занятий "Познакомьтесь - это моя семья", где представляются фотографии из семейного фотоальбома каждого воспитанника группы, повышают самооценку ребенка и служат улучшению психологического климата в группе.</w:t>
      </w:r>
    </w:p>
    <w:p w:rsidR="0089483B" w:rsidRDefault="0089483B" w:rsidP="00351AB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9483B" w:rsidRDefault="0089483B" w:rsidP="00351AB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9483B" w:rsidRPr="00831EA2" w:rsidRDefault="0089483B" w:rsidP="000931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05225" cy="2447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9-WA0012.jpg"/>
                    <pic:cNvPicPr/>
                  </pic:nvPicPr>
                  <pic:blipFill>
                    <a:blip r:embed="rId13">
                      <a:extLst>
                        <a:ext uri="{28A0092B-C50C-407E-A947-70E740481C1C}">
                          <a14:useLocalDpi xmlns:a14="http://schemas.microsoft.com/office/drawing/2010/main" val="0"/>
                        </a:ext>
                      </a:extLst>
                    </a:blip>
                    <a:stretch>
                      <a:fillRect/>
                    </a:stretch>
                  </pic:blipFill>
                  <pic:spPr>
                    <a:xfrm>
                      <a:off x="0" y="0"/>
                      <a:ext cx="3707343" cy="2449324"/>
                    </a:xfrm>
                    <a:prstGeom prst="rect">
                      <a:avLst/>
                    </a:prstGeom>
                  </pic:spPr>
                </pic:pic>
              </a:graphicData>
            </a:graphic>
          </wp:inline>
        </w:drawing>
      </w:r>
    </w:p>
    <w:p w:rsidR="00351AB1" w:rsidRPr="00351AB1" w:rsidRDefault="00831EA2" w:rsidP="00351AB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b/>
          <w:color w:val="181818"/>
          <w:sz w:val="28"/>
          <w:szCs w:val="28"/>
          <w:lang w:eastAsia="ru-RU"/>
        </w:rPr>
        <w:t>Кейс-технология</w:t>
      </w:r>
      <w:r w:rsidR="00351AB1">
        <w:rPr>
          <w:rFonts w:ascii="Times New Roman" w:eastAsia="Times New Roman" w:hAnsi="Times New Roman" w:cs="Times New Roman"/>
          <w:color w:val="181818"/>
          <w:sz w:val="28"/>
          <w:szCs w:val="28"/>
          <w:lang w:eastAsia="ru-RU"/>
        </w:rPr>
        <w:t xml:space="preserve">. </w:t>
      </w:r>
      <w:r w:rsidR="00351AB1" w:rsidRPr="00351AB1">
        <w:rPr>
          <w:rFonts w:ascii="Times New Roman" w:eastAsia="Times New Roman" w:hAnsi="Times New Roman" w:cs="Times New Roman"/>
          <w:bCs/>
          <w:color w:val="000000"/>
          <w:sz w:val="28"/>
          <w:szCs w:val="28"/>
          <w:lang w:eastAsia="ru-RU"/>
        </w:rPr>
        <w:t>Название кейс-технология произошло от латинского «</w:t>
      </w:r>
      <w:proofErr w:type="spellStart"/>
      <w:r w:rsidR="00351AB1" w:rsidRPr="00351AB1">
        <w:rPr>
          <w:rFonts w:ascii="Times New Roman" w:eastAsia="Times New Roman" w:hAnsi="Times New Roman" w:cs="Times New Roman"/>
          <w:bCs/>
          <w:color w:val="000000"/>
          <w:sz w:val="28"/>
          <w:szCs w:val="28"/>
          <w:lang w:eastAsia="ru-RU"/>
        </w:rPr>
        <w:t>casus</w:t>
      </w:r>
      <w:proofErr w:type="spellEnd"/>
      <w:r w:rsidR="00351AB1" w:rsidRPr="00351AB1">
        <w:rPr>
          <w:rFonts w:ascii="Times New Roman" w:eastAsia="Times New Roman" w:hAnsi="Times New Roman" w:cs="Times New Roman"/>
          <w:bCs/>
          <w:color w:val="000000"/>
          <w:sz w:val="28"/>
          <w:szCs w:val="28"/>
          <w:lang w:eastAsia="ru-RU"/>
        </w:rPr>
        <w:t>» - запутанный, необычный случай;</w:t>
      </w:r>
      <w:r w:rsidR="00351AB1" w:rsidRPr="00351AB1">
        <w:rPr>
          <w:rFonts w:ascii="Times New Roman" w:eastAsia="Times New Roman" w:hAnsi="Times New Roman" w:cs="Times New Roman"/>
          <w:color w:val="000000"/>
          <w:sz w:val="28"/>
          <w:szCs w:val="28"/>
          <w:lang w:eastAsia="ru-RU"/>
        </w:rPr>
        <w:t> а также от английского «</w:t>
      </w:r>
      <w:proofErr w:type="spellStart"/>
      <w:r w:rsidR="00351AB1" w:rsidRPr="00351AB1">
        <w:rPr>
          <w:rFonts w:ascii="Times New Roman" w:eastAsia="Times New Roman" w:hAnsi="Times New Roman" w:cs="Times New Roman"/>
          <w:color w:val="000000"/>
          <w:sz w:val="28"/>
          <w:szCs w:val="28"/>
          <w:lang w:eastAsia="ru-RU"/>
        </w:rPr>
        <w:t>case</w:t>
      </w:r>
      <w:proofErr w:type="spellEnd"/>
      <w:r w:rsidR="00351AB1" w:rsidRPr="00351AB1">
        <w:rPr>
          <w:rFonts w:ascii="Times New Roman" w:eastAsia="Times New Roman" w:hAnsi="Times New Roman" w:cs="Times New Roman"/>
          <w:color w:val="000000"/>
          <w:sz w:val="28"/>
          <w:szCs w:val="28"/>
          <w:lang w:eastAsia="ru-RU"/>
        </w:rPr>
        <w:t>» - портфель, чемоданчик.</w:t>
      </w:r>
    </w:p>
    <w:p w:rsidR="00351AB1" w:rsidRPr="00351AB1" w:rsidRDefault="00351AB1" w:rsidP="00351AB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Главное ее предназначение – развивать способность анализировать различные проблемы и находить их решение, а также умение работать с информацией.</w:t>
      </w:r>
    </w:p>
    <w:p w:rsidR="00351AB1" w:rsidRPr="00351AB1" w:rsidRDefault="00351AB1" w:rsidP="00351AB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shd w:val="clear" w:color="auto" w:fill="FFFFFF"/>
          <w:lang w:eastAsia="ru-RU"/>
        </w:rPr>
        <w:t xml:space="preserve">Метод кейсов – техника обучения, при которой используется описание реальной ситуации. Дошкольники должны изучить ситуацию, разобраться в проблеме, изложенной в ситуации, а затем предложить воспитателю возможные пути решения и совместно </w:t>
      </w:r>
      <w:proofErr w:type="gramStart"/>
      <w:r w:rsidRPr="00351AB1">
        <w:rPr>
          <w:rFonts w:ascii="Times New Roman" w:eastAsia="Times New Roman" w:hAnsi="Times New Roman" w:cs="Times New Roman"/>
          <w:color w:val="000000"/>
          <w:sz w:val="28"/>
          <w:szCs w:val="28"/>
          <w:shd w:val="clear" w:color="auto" w:fill="FFFFFF"/>
          <w:lang w:eastAsia="ru-RU"/>
        </w:rPr>
        <w:t>со</w:t>
      </w:r>
      <w:proofErr w:type="gramEnd"/>
      <w:r w:rsidRPr="00351AB1">
        <w:rPr>
          <w:rFonts w:ascii="Times New Roman" w:eastAsia="Times New Roman" w:hAnsi="Times New Roman" w:cs="Times New Roman"/>
          <w:color w:val="000000"/>
          <w:sz w:val="28"/>
          <w:szCs w:val="28"/>
          <w:shd w:val="clear" w:color="auto" w:fill="FFFFFF"/>
          <w:lang w:eastAsia="ru-RU"/>
        </w:rPr>
        <w:t xml:space="preserve"> взрослым выбрать самый оптимальный путь выхода из проблемы.</w:t>
      </w:r>
      <w:r w:rsidRPr="00351AB1">
        <w:rPr>
          <w:rFonts w:ascii="Times New Roman" w:eastAsia="Times New Roman" w:hAnsi="Times New Roman" w:cs="Times New Roman"/>
          <w:color w:val="000000"/>
          <w:sz w:val="28"/>
          <w:szCs w:val="28"/>
          <w:lang w:eastAsia="ru-RU"/>
        </w:rPr>
        <w:t> Кейс – это метод, который выступает как способ коллективного обучения, дети могут взаимно обменяться информацией, попробовать решить проблемы, поставленные перед ними, самостоятельно.</w:t>
      </w:r>
    </w:p>
    <w:p w:rsidR="00351AB1" w:rsidRPr="00351AB1" w:rsidRDefault="00351AB1" w:rsidP="00351AB1">
      <w:pPr>
        <w:shd w:val="clear" w:color="auto" w:fill="FFFFFF"/>
        <w:spacing w:before="30" w:after="30" w:line="240" w:lineRule="auto"/>
        <w:ind w:left="720"/>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b/>
          <w:bCs/>
          <w:color w:val="000000"/>
          <w:sz w:val="28"/>
          <w:szCs w:val="28"/>
          <w:lang w:eastAsia="ru-RU"/>
        </w:rPr>
        <w:t>Кейс – метод развивает:</w:t>
      </w:r>
      <w:r w:rsidRPr="00351AB1">
        <w:rPr>
          <w:rFonts w:ascii="Times New Roman" w:eastAsia="Times New Roman" w:hAnsi="Times New Roman" w:cs="Times New Roman"/>
          <w:color w:val="000000"/>
          <w:sz w:val="28"/>
          <w:szCs w:val="28"/>
          <w:lang w:eastAsia="ru-RU"/>
        </w:rPr>
        <w:t> </w:t>
      </w:r>
    </w:p>
    <w:p w:rsidR="00351AB1" w:rsidRPr="00351AB1" w:rsidRDefault="00351AB1" w:rsidP="00351AB1">
      <w:pPr>
        <w:numPr>
          <w:ilvl w:val="0"/>
          <w:numId w:val="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1. умственные, сенсорные и речевые способности.</w:t>
      </w:r>
    </w:p>
    <w:p w:rsidR="00351AB1" w:rsidRPr="00351AB1" w:rsidRDefault="00351AB1" w:rsidP="00351AB1">
      <w:pPr>
        <w:numPr>
          <w:ilvl w:val="0"/>
          <w:numId w:val="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2. аналитические умения: классифицировать, анализировать, представлять свой взгляд на решение проблемы.</w:t>
      </w:r>
    </w:p>
    <w:p w:rsidR="00351AB1" w:rsidRDefault="00351AB1" w:rsidP="00351AB1">
      <w:pPr>
        <w:numPr>
          <w:ilvl w:val="0"/>
          <w:numId w:val="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3. формирует навыки коммуникативного взаимодействия </w:t>
      </w:r>
      <w:r w:rsidRPr="00351AB1">
        <w:rPr>
          <w:rFonts w:ascii="Times New Roman" w:eastAsia="Times New Roman" w:hAnsi="Times New Roman" w:cs="Times New Roman"/>
          <w:i/>
          <w:iCs/>
          <w:color w:val="000000"/>
          <w:sz w:val="28"/>
          <w:szCs w:val="28"/>
          <w:lang w:eastAsia="ru-RU"/>
        </w:rPr>
        <w:t>(вести дискуссию, защищать собственную точку зрения, убеждать)</w:t>
      </w:r>
      <w:r w:rsidRPr="00351AB1">
        <w:rPr>
          <w:rFonts w:ascii="Times New Roman" w:eastAsia="Times New Roman" w:hAnsi="Times New Roman" w:cs="Times New Roman"/>
          <w:color w:val="000000"/>
          <w:sz w:val="28"/>
          <w:szCs w:val="28"/>
          <w:lang w:eastAsia="ru-RU"/>
        </w:rPr>
        <w:t>.</w:t>
      </w:r>
    </w:p>
    <w:p w:rsidR="000931EC" w:rsidRPr="00351AB1" w:rsidRDefault="000931EC" w:rsidP="00351AB1">
      <w:pPr>
        <w:numPr>
          <w:ilvl w:val="0"/>
          <w:numId w:val="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351AB1" w:rsidRPr="00351AB1" w:rsidRDefault="00351AB1" w:rsidP="00351AB1">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351AB1" w:rsidRPr="00351AB1" w:rsidRDefault="00351AB1" w:rsidP="00351AB1">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351AB1" w:rsidRPr="00351AB1" w:rsidRDefault="00351AB1" w:rsidP="009E66FC">
      <w:pPr>
        <w:shd w:val="clear" w:color="auto" w:fill="FFFFFF"/>
        <w:spacing w:after="0" w:line="240" w:lineRule="auto"/>
        <w:ind w:left="-142" w:firstLine="502"/>
        <w:jc w:val="both"/>
        <w:rPr>
          <w:rFonts w:ascii="Times New Roman" w:eastAsia="Times New Roman" w:hAnsi="Times New Roman" w:cs="Times New Roman"/>
          <w:color w:val="000000"/>
          <w:sz w:val="28"/>
          <w:szCs w:val="28"/>
          <w:lang w:eastAsia="ru-RU"/>
        </w:rPr>
      </w:pPr>
      <w:proofErr w:type="spellStart"/>
      <w:r w:rsidRPr="00351AB1">
        <w:rPr>
          <w:rFonts w:ascii="Times New Roman" w:eastAsia="Times New Roman" w:hAnsi="Times New Roman" w:cs="Times New Roman"/>
          <w:b/>
          <w:bCs/>
          <w:color w:val="000000"/>
          <w:sz w:val="28"/>
          <w:szCs w:val="28"/>
          <w:lang w:eastAsia="ru-RU"/>
        </w:rPr>
        <w:lastRenderedPageBreak/>
        <w:t>Синквейн</w:t>
      </w:r>
      <w:proofErr w:type="spellEnd"/>
      <w:r w:rsidRPr="00351AB1">
        <w:rPr>
          <w:rFonts w:ascii="Times New Roman" w:eastAsia="Times New Roman" w:hAnsi="Times New Roman" w:cs="Times New Roman"/>
          <w:color w:val="000000"/>
          <w:sz w:val="28"/>
          <w:szCs w:val="28"/>
          <w:lang w:eastAsia="ru-RU"/>
        </w:rPr>
        <w:t> – один из эффективных методов развития речи дошкольников.</w:t>
      </w:r>
    </w:p>
    <w:p w:rsidR="00351AB1" w:rsidRPr="00351AB1" w:rsidRDefault="00351AB1" w:rsidP="00351AB1">
      <w:pPr>
        <w:shd w:val="clear" w:color="auto" w:fill="FFFFFF"/>
        <w:spacing w:after="0" w:line="240" w:lineRule="auto"/>
        <w:ind w:left="-142" w:firstLine="360"/>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В чем же его эффективность и значимость?</w:t>
      </w:r>
    </w:p>
    <w:p w:rsidR="00351AB1" w:rsidRPr="00351AB1" w:rsidRDefault="00351AB1" w:rsidP="00351AB1">
      <w:pPr>
        <w:shd w:val="clear" w:color="auto" w:fill="FFFFFF"/>
        <w:spacing w:after="0" w:line="240" w:lineRule="auto"/>
        <w:ind w:left="-142" w:firstLine="360"/>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Во-первых, его простота. </w:t>
      </w:r>
      <w:proofErr w:type="spellStart"/>
      <w:r w:rsidRPr="00351AB1">
        <w:rPr>
          <w:rFonts w:ascii="Times New Roman" w:eastAsia="Times New Roman" w:hAnsi="Times New Roman" w:cs="Times New Roman"/>
          <w:bCs/>
          <w:color w:val="000000"/>
          <w:sz w:val="28"/>
          <w:szCs w:val="28"/>
          <w:lang w:eastAsia="ru-RU"/>
        </w:rPr>
        <w:t>Синквейн</w:t>
      </w:r>
      <w:proofErr w:type="spellEnd"/>
      <w:r w:rsidRPr="00351AB1">
        <w:rPr>
          <w:rFonts w:ascii="Times New Roman" w:eastAsia="Times New Roman" w:hAnsi="Times New Roman" w:cs="Times New Roman"/>
          <w:bCs/>
          <w:color w:val="000000"/>
          <w:sz w:val="28"/>
          <w:szCs w:val="28"/>
          <w:lang w:eastAsia="ru-RU"/>
        </w:rPr>
        <w:t xml:space="preserve"> могут составить все</w:t>
      </w:r>
      <w:r w:rsidRPr="00351AB1">
        <w:rPr>
          <w:rFonts w:ascii="Times New Roman" w:eastAsia="Times New Roman" w:hAnsi="Times New Roman" w:cs="Times New Roman"/>
          <w:color w:val="000000"/>
          <w:sz w:val="28"/>
          <w:szCs w:val="28"/>
          <w:lang w:eastAsia="ru-RU"/>
        </w:rPr>
        <w:t>.</w:t>
      </w:r>
    </w:p>
    <w:p w:rsidR="00351AB1" w:rsidRPr="00351AB1" w:rsidRDefault="00351AB1" w:rsidP="00351AB1">
      <w:pPr>
        <w:shd w:val="clear" w:color="auto" w:fill="FFFFFF"/>
        <w:spacing w:after="0" w:line="240" w:lineRule="auto"/>
        <w:ind w:left="-142" w:firstLine="360"/>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Во вторых, в составлении </w:t>
      </w:r>
      <w:proofErr w:type="spellStart"/>
      <w:r w:rsidRPr="00351AB1">
        <w:rPr>
          <w:rFonts w:ascii="Times New Roman" w:eastAsia="Times New Roman" w:hAnsi="Times New Roman" w:cs="Times New Roman"/>
          <w:bCs/>
          <w:color w:val="000000"/>
          <w:sz w:val="28"/>
          <w:szCs w:val="28"/>
          <w:lang w:eastAsia="ru-RU"/>
        </w:rPr>
        <w:t>синквейна</w:t>
      </w:r>
      <w:proofErr w:type="spellEnd"/>
      <w:r w:rsidRPr="00351AB1">
        <w:rPr>
          <w:rFonts w:ascii="Times New Roman" w:eastAsia="Times New Roman" w:hAnsi="Times New Roman" w:cs="Times New Roman"/>
          <w:color w:val="000000"/>
          <w:sz w:val="28"/>
          <w:szCs w:val="28"/>
          <w:lang w:eastAsia="ru-RU"/>
        </w:rPr>
        <w:t> каждый ребенок может реализовать свои  как творческие, речевые, интеллектуальные возможности.</w:t>
      </w:r>
    </w:p>
    <w:p w:rsidR="00351AB1" w:rsidRPr="00351AB1" w:rsidRDefault="00351AB1" w:rsidP="00351AB1">
      <w:pPr>
        <w:shd w:val="clear" w:color="auto" w:fill="FFFFFF"/>
        <w:spacing w:after="0" w:line="240" w:lineRule="auto"/>
        <w:ind w:left="-142" w:firstLine="360"/>
        <w:jc w:val="both"/>
        <w:rPr>
          <w:rFonts w:ascii="Times New Roman" w:eastAsia="Times New Roman" w:hAnsi="Times New Roman" w:cs="Times New Roman"/>
          <w:color w:val="000000"/>
          <w:sz w:val="28"/>
          <w:szCs w:val="28"/>
          <w:lang w:eastAsia="ru-RU"/>
        </w:rPr>
      </w:pPr>
      <w:proofErr w:type="spellStart"/>
      <w:r w:rsidRPr="00351AB1">
        <w:rPr>
          <w:rFonts w:ascii="Times New Roman" w:eastAsia="Times New Roman" w:hAnsi="Times New Roman" w:cs="Times New Roman"/>
          <w:bCs/>
          <w:color w:val="000000"/>
          <w:sz w:val="28"/>
          <w:szCs w:val="28"/>
          <w:lang w:eastAsia="ru-RU"/>
        </w:rPr>
        <w:t>Синквейн</w:t>
      </w:r>
      <w:proofErr w:type="spellEnd"/>
      <w:r w:rsidRPr="00351AB1">
        <w:rPr>
          <w:rFonts w:ascii="Times New Roman" w:eastAsia="Times New Roman" w:hAnsi="Times New Roman" w:cs="Times New Roman"/>
          <w:color w:val="000000"/>
          <w:sz w:val="28"/>
          <w:szCs w:val="28"/>
          <w:lang w:eastAsia="ru-RU"/>
        </w:rPr>
        <w:t> является игровым приемом.</w:t>
      </w:r>
    </w:p>
    <w:p w:rsidR="00351AB1" w:rsidRPr="00351AB1" w:rsidRDefault="00351AB1" w:rsidP="00351AB1">
      <w:pPr>
        <w:shd w:val="clear" w:color="auto" w:fill="FFFFFF"/>
        <w:spacing w:after="0" w:line="240" w:lineRule="auto"/>
        <w:ind w:left="-142" w:firstLine="360"/>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Составление </w:t>
      </w:r>
      <w:proofErr w:type="spellStart"/>
      <w:r w:rsidRPr="00351AB1">
        <w:rPr>
          <w:rFonts w:ascii="Times New Roman" w:eastAsia="Times New Roman" w:hAnsi="Times New Roman" w:cs="Times New Roman"/>
          <w:bCs/>
          <w:color w:val="000000"/>
          <w:sz w:val="28"/>
          <w:szCs w:val="28"/>
          <w:lang w:eastAsia="ru-RU"/>
        </w:rPr>
        <w:t>синквейна</w:t>
      </w:r>
      <w:proofErr w:type="spellEnd"/>
      <w:r w:rsidRPr="00351AB1">
        <w:rPr>
          <w:rFonts w:ascii="Times New Roman" w:eastAsia="Times New Roman" w:hAnsi="Times New Roman" w:cs="Times New Roman"/>
          <w:color w:val="000000"/>
          <w:sz w:val="28"/>
          <w:szCs w:val="28"/>
          <w:lang w:eastAsia="ru-RU"/>
        </w:rPr>
        <w:t>  может  использоваться  как заключительное задание по пройденному материалу.</w:t>
      </w:r>
    </w:p>
    <w:p w:rsidR="00351AB1" w:rsidRPr="00351AB1" w:rsidRDefault="00351AB1" w:rsidP="00351AB1">
      <w:pPr>
        <w:shd w:val="clear" w:color="auto" w:fill="FFFFFF"/>
        <w:spacing w:after="0" w:line="240" w:lineRule="auto"/>
        <w:ind w:left="-142" w:firstLine="142"/>
        <w:jc w:val="both"/>
        <w:rPr>
          <w:rFonts w:ascii="Times New Roman" w:eastAsia="Times New Roman" w:hAnsi="Times New Roman" w:cs="Times New Roman"/>
          <w:color w:val="000000"/>
          <w:sz w:val="28"/>
          <w:szCs w:val="28"/>
          <w:lang w:eastAsia="ru-RU"/>
        </w:rPr>
      </w:pPr>
      <w:r w:rsidRPr="00351AB1">
        <w:rPr>
          <w:rFonts w:ascii="Times New Roman" w:eastAsia="Times New Roman" w:hAnsi="Times New Roman" w:cs="Times New Roman"/>
          <w:color w:val="000000"/>
          <w:sz w:val="28"/>
          <w:szCs w:val="28"/>
          <w:lang w:eastAsia="ru-RU"/>
        </w:rPr>
        <w:t>Составление </w:t>
      </w:r>
      <w:proofErr w:type="spellStart"/>
      <w:r w:rsidRPr="00351AB1">
        <w:rPr>
          <w:rFonts w:ascii="Times New Roman" w:eastAsia="Times New Roman" w:hAnsi="Times New Roman" w:cs="Times New Roman"/>
          <w:bCs/>
          <w:color w:val="000000"/>
          <w:sz w:val="28"/>
          <w:szCs w:val="28"/>
          <w:lang w:eastAsia="ru-RU"/>
        </w:rPr>
        <w:t>синквейна</w:t>
      </w:r>
      <w:proofErr w:type="spellEnd"/>
      <w:r w:rsidRPr="00351AB1">
        <w:rPr>
          <w:rFonts w:ascii="Times New Roman" w:eastAsia="Times New Roman" w:hAnsi="Times New Roman" w:cs="Times New Roman"/>
          <w:color w:val="000000"/>
          <w:sz w:val="28"/>
          <w:szCs w:val="28"/>
          <w:lang w:eastAsia="ru-RU"/>
        </w:rPr>
        <w:t> можно использовать для проведения рефлексии, анализа и синтеза полученной информации.</w:t>
      </w:r>
    </w:p>
    <w:p w:rsidR="00351AB1" w:rsidRPr="00351AB1" w:rsidRDefault="00351AB1" w:rsidP="00351AB1">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BD089F" w:rsidRPr="00351AB1" w:rsidRDefault="00BD089F" w:rsidP="00351AB1">
      <w:pPr>
        <w:pStyle w:val="a3"/>
        <w:jc w:val="both"/>
        <w:rPr>
          <w:rFonts w:ascii="Times New Roman" w:hAnsi="Times New Roman" w:cs="Times New Roman"/>
          <w:color w:val="000000"/>
          <w:sz w:val="28"/>
          <w:szCs w:val="28"/>
          <w:shd w:val="clear" w:color="auto" w:fill="F5F5F7"/>
        </w:rPr>
      </w:pPr>
    </w:p>
    <w:p w:rsidR="00EC54B7" w:rsidRPr="00351AB1" w:rsidRDefault="00EC54B7" w:rsidP="00351AB1">
      <w:pPr>
        <w:pStyle w:val="a3"/>
        <w:shd w:val="clear" w:color="auto" w:fill="FFFFFF" w:themeFill="background1"/>
        <w:ind w:firstLine="708"/>
        <w:jc w:val="both"/>
        <w:rPr>
          <w:rFonts w:ascii="Times New Roman" w:hAnsi="Times New Roman" w:cs="Times New Roman"/>
          <w:b/>
          <w:color w:val="000000"/>
          <w:sz w:val="28"/>
          <w:szCs w:val="28"/>
          <w:shd w:val="clear" w:color="auto" w:fill="F5F5F7"/>
        </w:rPr>
      </w:pPr>
      <w:r w:rsidRPr="00351AB1">
        <w:rPr>
          <w:rFonts w:ascii="Times New Roman" w:hAnsi="Times New Roman" w:cs="Times New Roman"/>
          <w:b/>
          <w:color w:val="000000"/>
          <w:sz w:val="28"/>
          <w:szCs w:val="28"/>
          <w:shd w:val="clear" w:color="auto" w:fill="F5F5F7"/>
        </w:rPr>
        <w:t xml:space="preserve">В </w:t>
      </w:r>
      <w:proofErr w:type="spellStart"/>
      <w:r w:rsidR="00096C8A" w:rsidRPr="00351AB1">
        <w:rPr>
          <w:rFonts w:ascii="Times New Roman" w:hAnsi="Times New Roman" w:cs="Times New Roman"/>
          <w:b/>
          <w:color w:val="000000"/>
          <w:sz w:val="28"/>
          <w:szCs w:val="28"/>
          <w:shd w:val="clear" w:color="auto" w:fill="F5F5F7"/>
        </w:rPr>
        <w:t>воспитательно</w:t>
      </w:r>
      <w:proofErr w:type="spellEnd"/>
      <w:r w:rsidR="00096C8A" w:rsidRPr="00351AB1">
        <w:rPr>
          <w:rFonts w:ascii="Times New Roman" w:hAnsi="Times New Roman" w:cs="Times New Roman"/>
          <w:b/>
          <w:color w:val="000000"/>
          <w:sz w:val="28"/>
          <w:szCs w:val="28"/>
          <w:shd w:val="clear" w:color="auto" w:fill="F5F5F7"/>
        </w:rPr>
        <w:t>-образовательном</w:t>
      </w:r>
      <w:r w:rsidRPr="00351AB1">
        <w:rPr>
          <w:rFonts w:ascii="Times New Roman" w:hAnsi="Times New Roman" w:cs="Times New Roman"/>
          <w:b/>
          <w:color w:val="000000"/>
          <w:sz w:val="28"/>
          <w:szCs w:val="28"/>
          <w:shd w:val="clear" w:color="auto" w:fill="F5F5F7"/>
        </w:rPr>
        <w:t xml:space="preserve"> процессе  также и</w:t>
      </w:r>
      <w:r w:rsidR="006318A1" w:rsidRPr="00351AB1">
        <w:rPr>
          <w:rFonts w:ascii="Times New Roman" w:hAnsi="Times New Roman" w:cs="Times New Roman"/>
          <w:b/>
          <w:color w:val="000000"/>
          <w:sz w:val="28"/>
          <w:szCs w:val="28"/>
          <w:shd w:val="clear" w:color="auto" w:fill="F5F5F7"/>
        </w:rPr>
        <w:t>спользую</w:t>
      </w:r>
      <w:r w:rsidR="00351AB1">
        <w:rPr>
          <w:rFonts w:ascii="Times New Roman" w:hAnsi="Times New Roman" w:cs="Times New Roman"/>
          <w:b/>
          <w:color w:val="000000"/>
          <w:sz w:val="28"/>
          <w:szCs w:val="28"/>
          <w:shd w:val="clear" w:color="auto" w:fill="F5F5F7"/>
        </w:rPr>
        <w:t>тся</w:t>
      </w:r>
      <w:r w:rsidR="006318A1" w:rsidRPr="00351AB1">
        <w:rPr>
          <w:rFonts w:ascii="Times New Roman" w:hAnsi="Times New Roman" w:cs="Times New Roman"/>
          <w:b/>
          <w:color w:val="000000"/>
          <w:sz w:val="28"/>
          <w:szCs w:val="28"/>
          <w:shd w:val="clear" w:color="auto" w:fill="F5F5F7"/>
        </w:rPr>
        <w:t xml:space="preserve"> разнообразные инновационные технологи</w:t>
      </w:r>
      <w:r w:rsidRPr="00351AB1">
        <w:rPr>
          <w:rFonts w:ascii="Times New Roman" w:hAnsi="Times New Roman" w:cs="Times New Roman"/>
          <w:b/>
          <w:color w:val="000000"/>
          <w:sz w:val="28"/>
          <w:szCs w:val="28"/>
          <w:shd w:val="clear" w:color="auto" w:fill="F5F5F7"/>
        </w:rPr>
        <w:t>:</w:t>
      </w:r>
    </w:p>
    <w:p w:rsidR="006318A1" w:rsidRPr="00351AB1" w:rsidRDefault="006318A1"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3F695D" w:rsidRPr="00351AB1" w:rsidRDefault="00EC54B7" w:rsidP="00351AB1">
      <w:pPr>
        <w:pStyle w:val="a3"/>
        <w:shd w:val="clear" w:color="auto" w:fill="FFFFFF" w:themeFill="background1"/>
        <w:ind w:firstLine="708"/>
        <w:jc w:val="both"/>
        <w:rPr>
          <w:rFonts w:ascii="Times New Roman" w:hAnsi="Times New Roman" w:cs="Times New Roman"/>
          <w:color w:val="000000"/>
          <w:sz w:val="28"/>
          <w:szCs w:val="28"/>
          <w:shd w:val="clear" w:color="auto" w:fill="F5F5F7"/>
        </w:rPr>
      </w:pPr>
      <w:proofErr w:type="spellStart"/>
      <w:r w:rsidRPr="00351AB1">
        <w:rPr>
          <w:rFonts w:ascii="Times New Roman" w:hAnsi="Times New Roman" w:cs="Times New Roman"/>
          <w:color w:val="000000"/>
          <w:sz w:val="28"/>
          <w:szCs w:val="28"/>
          <w:shd w:val="clear" w:color="auto" w:fill="F5F5F7"/>
        </w:rPr>
        <w:t>Здоровьесберегающие</w:t>
      </w:r>
      <w:proofErr w:type="spellEnd"/>
      <w:r w:rsidRPr="00351AB1">
        <w:rPr>
          <w:rFonts w:ascii="Times New Roman" w:hAnsi="Times New Roman" w:cs="Times New Roman"/>
          <w:color w:val="000000"/>
          <w:sz w:val="28"/>
          <w:szCs w:val="28"/>
          <w:shd w:val="clear" w:color="auto" w:fill="F5F5F7"/>
        </w:rPr>
        <w:t xml:space="preserve"> технологии</w:t>
      </w:r>
      <w:r w:rsidR="003F695D" w:rsidRPr="00351AB1">
        <w:rPr>
          <w:rFonts w:ascii="Times New Roman" w:hAnsi="Times New Roman" w:cs="Times New Roman"/>
          <w:color w:val="000000"/>
          <w:sz w:val="28"/>
          <w:szCs w:val="28"/>
          <w:shd w:val="clear" w:color="auto" w:fill="F5F5F7"/>
        </w:rPr>
        <w:t>, которые включают в себя</w:t>
      </w:r>
      <w:r w:rsidRPr="00351AB1">
        <w:rPr>
          <w:rFonts w:ascii="Times New Roman" w:hAnsi="Times New Roman" w:cs="Times New Roman"/>
          <w:color w:val="000000"/>
          <w:sz w:val="28"/>
          <w:szCs w:val="28"/>
          <w:shd w:val="clear" w:color="auto" w:fill="F5F5F7"/>
        </w:rPr>
        <w:t>:</w:t>
      </w:r>
      <w:r w:rsidR="003F695D" w:rsidRPr="00351AB1">
        <w:rPr>
          <w:rFonts w:ascii="Times New Roman" w:hAnsi="Times New Roman" w:cs="Times New Roman"/>
          <w:color w:val="000000"/>
          <w:sz w:val="28"/>
          <w:szCs w:val="28"/>
          <w:shd w:val="clear" w:color="auto" w:fill="F5F5F7"/>
        </w:rPr>
        <w:t xml:space="preserve"> технологии стимулирования и сохранения здоровья, технологию обучения ЗОЖ, коррекционные технологии.</w:t>
      </w:r>
    </w:p>
    <w:p w:rsidR="00EC54B7" w:rsidRPr="00351AB1" w:rsidRDefault="003F695D"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Детям нравятся</w:t>
      </w:r>
      <w:r w:rsidR="00EC54B7" w:rsidRPr="00351AB1">
        <w:rPr>
          <w:rFonts w:ascii="Times New Roman" w:hAnsi="Times New Roman" w:cs="Times New Roman"/>
          <w:color w:val="000000"/>
          <w:sz w:val="28"/>
          <w:szCs w:val="28"/>
          <w:shd w:val="clear" w:color="auto" w:fill="F5F5F7"/>
        </w:rPr>
        <w:t xml:space="preserve"> пальчиковые игры с применением разных атрибутов (прищепок, орехов, карандашей, желудей, массажных мячей, резинок) с музыкальным сопровождением (использую методику Железновой)</w:t>
      </w:r>
      <w:r w:rsidRPr="00351AB1">
        <w:rPr>
          <w:rFonts w:ascii="Times New Roman" w:hAnsi="Times New Roman" w:cs="Times New Roman"/>
          <w:color w:val="000000"/>
          <w:sz w:val="28"/>
          <w:szCs w:val="28"/>
          <w:shd w:val="clear" w:color="auto" w:fill="F5F5F7"/>
        </w:rPr>
        <w:t xml:space="preserve">, разные виды гимнастик. </w:t>
      </w:r>
      <w:r w:rsidRPr="00351AB1">
        <w:rPr>
          <w:rFonts w:ascii="Times New Roman" w:hAnsi="Times New Roman" w:cs="Times New Roman"/>
          <w:b/>
          <w:color w:val="000000"/>
          <w:sz w:val="28"/>
          <w:szCs w:val="28"/>
          <w:shd w:val="clear" w:color="auto" w:fill="F5F5F7"/>
        </w:rPr>
        <w:t xml:space="preserve">Биоэнергопластику </w:t>
      </w:r>
      <w:r w:rsidRPr="00351AB1">
        <w:rPr>
          <w:rFonts w:ascii="Times New Roman" w:hAnsi="Times New Roman" w:cs="Times New Roman"/>
          <w:color w:val="000000"/>
          <w:sz w:val="28"/>
          <w:szCs w:val="28"/>
          <w:shd w:val="clear" w:color="auto" w:fill="F5F5F7"/>
        </w:rPr>
        <w:t>– новая методика проведения артикуляционной гимнастик, проводится одновременно с движениями кисти руки (правой или левой), затем обеих, имитирующих движения челюсти языка, губ.</w:t>
      </w:r>
    </w:p>
    <w:p w:rsidR="00AB325C" w:rsidRPr="00351AB1" w:rsidRDefault="00AB325C"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 xml:space="preserve">Использование мелких упражнений в работе с детьми  развивает артикуляционный аппарат, формирует эмоционально-психическое равновесие, активное физическое состояние, активизирует психические процессы. Данная методика помогает в устранении и формировании у детей определённых </w:t>
      </w:r>
      <w:r w:rsidR="002A4AF5" w:rsidRPr="00351AB1">
        <w:rPr>
          <w:rFonts w:ascii="Times New Roman" w:hAnsi="Times New Roman" w:cs="Times New Roman"/>
          <w:color w:val="000000"/>
          <w:sz w:val="28"/>
          <w:szCs w:val="28"/>
          <w:shd w:val="clear" w:color="auto" w:fill="F5F5F7"/>
        </w:rPr>
        <w:t>умений и упражнений, направленных на преодоление трудностей при постановке звуков. В них входят:</w:t>
      </w:r>
    </w:p>
    <w:p w:rsidR="002A4AF5" w:rsidRPr="00351AB1" w:rsidRDefault="00047E9A"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у</w:t>
      </w:r>
      <w:r w:rsidR="002A4AF5" w:rsidRPr="00351AB1">
        <w:rPr>
          <w:rFonts w:ascii="Times New Roman" w:hAnsi="Times New Roman" w:cs="Times New Roman"/>
          <w:color w:val="000000"/>
          <w:sz w:val="28"/>
          <w:szCs w:val="28"/>
          <w:shd w:val="clear" w:color="auto" w:fill="F5F5F7"/>
        </w:rPr>
        <w:t>пражнения по развитию артикуляционного аппарата</w:t>
      </w:r>
      <w:r w:rsidRPr="00351AB1">
        <w:rPr>
          <w:rFonts w:ascii="Times New Roman" w:hAnsi="Times New Roman" w:cs="Times New Roman"/>
          <w:color w:val="000000"/>
          <w:sz w:val="28"/>
          <w:szCs w:val="28"/>
          <w:shd w:val="clear" w:color="auto" w:fill="F5F5F7"/>
        </w:rPr>
        <w:t>;</w:t>
      </w:r>
    </w:p>
    <w:p w:rsidR="002A4AF5" w:rsidRPr="00351AB1" w:rsidRDefault="00047E9A"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и</w:t>
      </w:r>
      <w:r w:rsidR="002A4AF5" w:rsidRPr="00351AB1">
        <w:rPr>
          <w:rFonts w:ascii="Times New Roman" w:hAnsi="Times New Roman" w:cs="Times New Roman"/>
          <w:color w:val="000000"/>
          <w:sz w:val="28"/>
          <w:szCs w:val="28"/>
          <w:shd w:val="clear" w:color="auto" w:fill="F5F5F7"/>
        </w:rPr>
        <w:t>гры на развитие речевого дыхания</w:t>
      </w:r>
      <w:proofErr w:type="gramStart"/>
      <w:r w:rsidRPr="00351AB1">
        <w:rPr>
          <w:rFonts w:ascii="Times New Roman" w:hAnsi="Times New Roman" w:cs="Times New Roman"/>
          <w:color w:val="000000"/>
          <w:sz w:val="28"/>
          <w:szCs w:val="28"/>
          <w:shd w:val="clear" w:color="auto" w:fill="F5F5F7"/>
        </w:rPr>
        <w:t>4</w:t>
      </w:r>
      <w:proofErr w:type="gramEnd"/>
    </w:p>
    <w:p w:rsidR="002A4AF5" w:rsidRPr="00351AB1" w:rsidRDefault="00047E9A"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р</w:t>
      </w:r>
      <w:r w:rsidR="002A4AF5" w:rsidRPr="00351AB1">
        <w:rPr>
          <w:rFonts w:ascii="Times New Roman" w:hAnsi="Times New Roman" w:cs="Times New Roman"/>
          <w:color w:val="000000"/>
          <w:sz w:val="28"/>
          <w:szCs w:val="28"/>
          <w:shd w:val="clear" w:color="auto" w:fill="F5F5F7"/>
        </w:rPr>
        <w:t>азличные нетрадиционные игры и упражнения на развитие мелкой моторики</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Массажи ладоней</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Массажи кистей рук</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Игры с пальчиками</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Упражнения для плеч и шеи</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Самомассаж лица и шеи</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Упражнения для развития общей моторики</w:t>
      </w:r>
    </w:p>
    <w:p w:rsidR="002A4AF5" w:rsidRPr="00351AB1"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Упражнения на развитие ритмов</w:t>
      </w:r>
    </w:p>
    <w:p w:rsidR="002A4AF5" w:rsidRDefault="002A4AF5"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Артикуляционная гимнастика</w:t>
      </w:r>
    </w:p>
    <w:p w:rsidR="00732B1B"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732B1B"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732B1B"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732B1B" w:rsidRDefault="00320F4D"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Pr>
          <w:rFonts w:ascii="Times New Roman" w:hAnsi="Times New Roman" w:cs="Times New Roman"/>
          <w:noProof/>
          <w:color w:val="000000"/>
          <w:sz w:val="28"/>
          <w:szCs w:val="28"/>
          <w:shd w:val="clear" w:color="auto" w:fill="F5F5F7"/>
          <w:lang w:eastAsia="ru-RU"/>
        </w:rPr>
        <w:lastRenderedPageBreak/>
        <w:drawing>
          <wp:inline distT="0" distB="0" distL="0" distR="0">
            <wp:extent cx="3124200" cy="228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9-WA00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2531" cy="2284779"/>
                    </a:xfrm>
                    <a:prstGeom prst="rect">
                      <a:avLst/>
                    </a:prstGeom>
                  </pic:spPr>
                </pic:pic>
              </a:graphicData>
            </a:graphic>
          </wp:inline>
        </w:drawing>
      </w:r>
    </w:p>
    <w:p w:rsidR="00337BB9" w:rsidRDefault="00337BB9"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337BB9" w:rsidRDefault="00337BB9"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337BB9" w:rsidRDefault="00337BB9"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337BB9" w:rsidRDefault="00337BB9"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337BB9" w:rsidRDefault="00337BB9"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Pr>
          <w:rFonts w:ascii="Times New Roman" w:hAnsi="Times New Roman" w:cs="Times New Roman"/>
          <w:noProof/>
          <w:color w:val="000000"/>
          <w:sz w:val="28"/>
          <w:szCs w:val="28"/>
          <w:shd w:val="clear" w:color="auto" w:fill="F5F5F7"/>
          <w:lang w:eastAsia="ru-RU"/>
        </w:rPr>
        <w:drawing>
          <wp:inline distT="0" distB="0" distL="0" distR="0">
            <wp:extent cx="2619375" cy="3609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2-21-09-27-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7976" cy="3608046"/>
                    </a:xfrm>
                    <a:prstGeom prst="rect">
                      <a:avLst/>
                    </a:prstGeom>
                  </pic:spPr>
                </pic:pic>
              </a:graphicData>
            </a:graphic>
          </wp:inline>
        </w:drawing>
      </w:r>
      <w:r w:rsidR="009F052E">
        <w:rPr>
          <w:rFonts w:ascii="Times New Roman" w:hAnsi="Times New Roman" w:cs="Times New Roman"/>
          <w:color w:val="000000"/>
          <w:sz w:val="28"/>
          <w:szCs w:val="28"/>
          <w:shd w:val="clear" w:color="auto" w:fill="F5F5F7"/>
        </w:rPr>
        <w:t xml:space="preserve">              </w:t>
      </w:r>
      <w:r w:rsidR="008E4A6A">
        <w:rPr>
          <w:rFonts w:ascii="Times New Roman" w:hAnsi="Times New Roman" w:cs="Times New Roman"/>
          <w:noProof/>
          <w:color w:val="000000"/>
          <w:sz w:val="28"/>
          <w:szCs w:val="28"/>
          <w:shd w:val="clear" w:color="auto" w:fill="F5F5F7"/>
          <w:lang w:eastAsia="ru-RU"/>
        </w:rPr>
        <w:drawing>
          <wp:inline distT="0" distB="0" distL="0" distR="0">
            <wp:extent cx="2619375" cy="3609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9-WA0006.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3609975"/>
                    </a:xfrm>
                    <a:prstGeom prst="rect">
                      <a:avLst/>
                    </a:prstGeom>
                  </pic:spPr>
                </pic:pic>
              </a:graphicData>
            </a:graphic>
          </wp:inline>
        </w:drawing>
      </w:r>
    </w:p>
    <w:p w:rsidR="0089483B" w:rsidRDefault="0089483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89483B" w:rsidRDefault="0089483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89483B" w:rsidRDefault="0089483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89483B" w:rsidRPr="00351AB1" w:rsidRDefault="0089483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6318A1" w:rsidRPr="00351AB1" w:rsidRDefault="003F695D" w:rsidP="00351AB1">
      <w:pPr>
        <w:pStyle w:val="a3"/>
        <w:shd w:val="clear" w:color="auto" w:fill="FFFFFF" w:themeFill="background1"/>
        <w:ind w:firstLine="708"/>
        <w:jc w:val="both"/>
        <w:rPr>
          <w:rFonts w:ascii="Times New Roman" w:hAnsi="Times New Roman" w:cs="Times New Roman"/>
          <w:b/>
          <w:color w:val="000000"/>
          <w:sz w:val="28"/>
          <w:szCs w:val="28"/>
          <w:shd w:val="clear" w:color="auto" w:fill="F5F5F7"/>
        </w:rPr>
      </w:pPr>
      <w:r w:rsidRPr="00351AB1">
        <w:rPr>
          <w:rFonts w:ascii="Times New Roman" w:hAnsi="Times New Roman" w:cs="Times New Roman"/>
          <w:b/>
          <w:color w:val="000000"/>
          <w:sz w:val="28"/>
          <w:szCs w:val="28"/>
          <w:shd w:val="clear" w:color="auto" w:fill="F5F5F7"/>
        </w:rPr>
        <w:t xml:space="preserve">Технология проектной деятельности. </w:t>
      </w:r>
    </w:p>
    <w:p w:rsidR="003F695D" w:rsidRPr="00351AB1" w:rsidRDefault="003F695D"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Сущность образования детей дошкольного возраста определяет необходимостью новых педагогических технологий, среди которых одним из ведущих является метод проектов. Под проектом следует понимать отрез</w:t>
      </w:r>
      <w:r w:rsidR="00810F11" w:rsidRPr="00351AB1">
        <w:rPr>
          <w:rFonts w:ascii="Times New Roman" w:hAnsi="Times New Roman" w:cs="Times New Roman"/>
          <w:color w:val="000000"/>
          <w:sz w:val="28"/>
          <w:szCs w:val="28"/>
          <w:shd w:val="clear" w:color="auto" w:fill="F5F5F7"/>
        </w:rPr>
        <w:t>ок жизни группы детей, в течение</w:t>
      </w:r>
      <w:r w:rsidRPr="00351AB1">
        <w:rPr>
          <w:rFonts w:ascii="Times New Roman" w:hAnsi="Times New Roman" w:cs="Times New Roman"/>
          <w:color w:val="000000"/>
          <w:sz w:val="28"/>
          <w:szCs w:val="28"/>
          <w:shd w:val="clear" w:color="auto" w:fill="F5F5F7"/>
        </w:rPr>
        <w:t xml:space="preserve"> которого дети совместно </w:t>
      </w:r>
      <w:proofErr w:type="gramStart"/>
      <w:r w:rsidRPr="00351AB1">
        <w:rPr>
          <w:rFonts w:ascii="Times New Roman" w:hAnsi="Times New Roman" w:cs="Times New Roman"/>
          <w:color w:val="000000"/>
          <w:sz w:val="28"/>
          <w:szCs w:val="28"/>
          <w:shd w:val="clear" w:color="auto" w:fill="F5F5F7"/>
        </w:rPr>
        <w:t>со</w:t>
      </w:r>
      <w:proofErr w:type="gramEnd"/>
      <w:r w:rsidRPr="00351AB1">
        <w:rPr>
          <w:rFonts w:ascii="Times New Roman" w:hAnsi="Times New Roman" w:cs="Times New Roman"/>
          <w:color w:val="000000"/>
          <w:sz w:val="28"/>
          <w:szCs w:val="28"/>
          <w:shd w:val="clear" w:color="auto" w:fill="F5F5F7"/>
        </w:rPr>
        <w:t xml:space="preserve"> взрослыми</w:t>
      </w:r>
      <w:r w:rsidR="00810F11" w:rsidRPr="00351AB1">
        <w:rPr>
          <w:rFonts w:ascii="Times New Roman" w:hAnsi="Times New Roman" w:cs="Times New Roman"/>
          <w:color w:val="000000"/>
          <w:sz w:val="28"/>
          <w:szCs w:val="28"/>
          <w:shd w:val="clear" w:color="auto" w:fill="F5F5F7"/>
        </w:rPr>
        <w:t xml:space="preserve"> совершают увлекательную поисково – познавательную творческую работу в серии связанных одной темой занятий и игр.</w:t>
      </w:r>
    </w:p>
    <w:p w:rsidR="00810F11" w:rsidRDefault="00810F11"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 xml:space="preserve">Принцип отличительной чертой проекта является период его реализации  и открывающиеся при этом возможности. </w:t>
      </w:r>
      <w:r w:rsidR="0044460F" w:rsidRPr="00351AB1">
        <w:rPr>
          <w:rFonts w:ascii="Times New Roman" w:hAnsi="Times New Roman" w:cs="Times New Roman"/>
          <w:color w:val="000000"/>
          <w:sz w:val="28"/>
          <w:szCs w:val="28"/>
          <w:shd w:val="clear" w:color="auto" w:fill="F5F5F7"/>
        </w:rPr>
        <w:t xml:space="preserve"> На разных возрастных группах и по </w:t>
      </w:r>
      <w:r w:rsidR="0044460F" w:rsidRPr="00351AB1">
        <w:rPr>
          <w:rFonts w:ascii="Times New Roman" w:hAnsi="Times New Roman" w:cs="Times New Roman"/>
          <w:color w:val="000000"/>
          <w:sz w:val="28"/>
          <w:szCs w:val="28"/>
          <w:shd w:val="clear" w:color="auto" w:fill="F5F5F7"/>
        </w:rPr>
        <w:lastRenderedPageBreak/>
        <w:t>разным тематикам мы с детьми, родителями реализовали проекты: «</w:t>
      </w:r>
      <w:r w:rsidR="00351AB1">
        <w:rPr>
          <w:rFonts w:ascii="Times New Roman" w:hAnsi="Times New Roman" w:cs="Times New Roman"/>
          <w:color w:val="000000"/>
          <w:sz w:val="28"/>
          <w:szCs w:val="28"/>
          <w:shd w:val="clear" w:color="auto" w:fill="F5F5F7"/>
        </w:rPr>
        <w:t>Волшебница-вода», «Чудо-песок», «Огород на подоконнике</w:t>
      </w:r>
      <w:r w:rsidR="002806E8" w:rsidRPr="00351AB1">
        <w:rPr>
          <w:rFonts w:ascii="Times New Roman" w:hAnsi="Times New Roman" w:cs="Times New Roman"/>
          <w:color w:val="000000"/>
          <w:sz w:val="28"/>
          <w:szCs w:val="28"/>
          <w:shd w:val="clear" w:color="auto" w:fill="F5F5F7"/>
        </w:rPr>
        <w:t>», «В мире сказок К. И. Чуковского», «От прошлого к настоящему»,  и др.</w:t>
      </w:r>
    </w:p>
    <w:p w:rsidR="00732B1B"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732B1B"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p>
    <w:p w:rsidR="00732B1B" w:rsidRPr="00351AB1" w:rsidRDefault="00732B1B" w:rsidP="00351AB1">
      <w:pPr>
        <w:pStyle w:val="a3"/>
        <w:shd w:val="clear" w:color="auto" w:fill="FFFFFF" w:themeFill="background1"/>
        <w:jc w:val="both"/>
        <w:rPr>
          <w:rFonts w:ascii="Times New Roman" w:hAnsi="Times New Roman" w:cs="Times New Roman"/>
          <w:color w:val="000000"/>
          <w:sz w:val="28"/>
          <w:szCs w:val="28"/>
          <w:shd w:val="clear" w:color="auto" w:fill="F5F5F7"/>
        </w:rPr>
      </w:pPr>
      <w:r w:rsidRPr="00732B1B">
        <w:rPr>
          <w:rFonts w:ascii="Times New Roman" w:eastAsia="Times New Roman" w:hAnsi="Times New Roman" w:cs="Times New Roman"/>
          <w:noProof/>
          <w:color w:val="000000"/>
          <w:sz w:val="28"/>
          <w:szCs w:val="28"/>
          <w:shd w:val="clear" w:color="auto" w:fill="F5F5F7"/>
          <w:lang w:eastAsia="ru-RU"/>
        </w:rPr>
        <w:drawing>
          <wp:inline distT="0" distB="0" distL="0" distR="0" wp14:anchorId="49265A78" wp14:editId="5F699A8A">
            <wp:extent cx="2571750" cy="1940461"/>
            <wp:effectExtent l="0" t="323850" r="0" b="2889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5042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75216" cy="1943076"/>
                    </a:xfrm>
                    <a:prstGeom prst="rect">
                      <a:avLst/>
                    </a:prstGeom>
                  </pic:spPr>
                </pic:pic>
              </a:graphicData>
            </a:graphic>
          </wp:inline>
        </w:drawing>
      </w:r>
      <w:r w:rsidR="00CD4104" w:rsidRPr="00CD4104">
        <w:rPr>
          <w:rFonts w:ascii="Times New Roman" w:eastAsia="Times New Roman" w:hAnsi="Times New Roman" w:cs="Times New Roman"/>
          <w:b/>
          <w:noProof/>
          <w:color w:val="000000"/>
          <w:sz w:val="28"/>
          <w:szCs w:val="28"/>
          <w:shd w:val="clear" w:color="auto" w:fill="F5F5F7"/>
          <w:lang w:eastAsia="ru-RU"/>
        </w:rPr>
        <w:drawing>
          <wp:inline distT="0" distB="0" distL="0" distR="0" wp14:anchorId="74F04FBD" wp14:editId="42300D0E">
            <wp:extent cx="2495550" cy="2124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1457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4217" cy="2122940"/>
                    </a:xfrm>
                    <a:prstGeom prst="rect">
                      <a:avLst/>
                    </a:prstGeom>
                  </pic:spPr>
                </pic:pic>
              </a:graphicData>
            </a:graphic>
          </wp:inline>
        </w:drawing>
      </w:r>
    </w:p>
    <w:p w:rsidR="002806E8" w:rsidRPr="00351AB1" w:rsidRDefault="00732B1B" w:rsidP="00351AB1">
      <w:pPr>
        <w:pStyle w:val="a3"/>
        <w:jc w:val="both"/>
        <w:rPr>
          <w:rFonts w:ascii="Times New Roman" w:hAnsi="Times New Roman" w:cs="Times New Roman"/>
          <w:color w:val="000000"/>
          <w:sz w:val="28"/>
          <w:szCs w:val="28"/>
          <w:shd w:val="clear" w:color="auto" w:fill="F5F5F7"/>
        </w:rPr>
      </w:pPr>
      <w:r>
        <w:rPr>
          <w:rFonts w:ascii="Times New Roman" w:hAnsi="Times New Roman" w:cs="Times New Roman"/>
          <w:color w:val="000000"/>
          <w:sz w:val="28"/>
          <w:szCs w:val="28"/>
          <w:shd w:val="clear" w:color="auto" w:fill="F5F5F7"/>
        </w:rPr>
        <w:t xml:space="preserve">  </w:t>
      </w:r>
    </w:p>
    <w:p w:rsidR="006E7BF9" w:rsidRPr="00351AB1" w:rsidRDefault="006E7BF9" w:rsidP="00351AB1">
      <w:pPr>
        <w:pStyle w:val="a3"/>
        <w:jc w:val="both"/>
        <w:rPr>
          <w:rFonts w:ascii="Times New Roman" w:hAnsi="Times New Roman" w:cs="Times New Roman"/>
          <w:color w:val="000000"/>
          <w:sz w:val="28"/>
          <w:szCs w:val="28"/>
          <w:shd w:val="clear" w:color="auto" w:fill="F5F5F7"/>
        </w:rPr>
      </w:pPr>
    </w:p>
    <w:p w:rsidR="002806E8" w:rsidRPr="00351AB1" w:rsidRDefault="00810F11" w:rsidP="00351AB1">
      <w:pPr>
        <w:pStyle w:val="a3"/>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 xml:space="preserve"> </w:t>
      </w:r>
      <w:r w:rsidR="006E7BF9" w:rsidRPr="00351AB1">
        <w:rPr>
          <w:rFonts w:ascii="Times New Roman" w:hAnsi="Times New Roman" w:cs="Times New Roman"/>
          <w:color w:val="000000"/>
          <w:sz w:val="28"/>
          <w:szCs w:val="28"/>
          <w:shd w:val="clear" w:color="auto" w:fill="F5F5F7"/>
        </w:rPr>
        <w:t xml:space="preserve"> </w:t>
      </w:r>
      <w:r w:rsidR="006E7BF9" w:rsidRPr="00351AB1">
        <w:rPr>
          <w:rFonts w:ascii="Times New Roman" w:hAnsi="Times New Roman" w:cs="Times New Roman"/>
          <w:b/>
          <w:color w:val="000000"/>
          <w:sz w:val="28"/>
          <w:szCs w:val="28"/>
          <w:shd w:val="clear" w:color="auto" w:fill="F5F5F7"/>
        </w:rPr>
        <w:t>В</w:t>
      </w:r>
      <w:r w:rsidR="006E7BF9" w:rsidRPr="00351AB1">
        <w:rPr>
          <w:rFonts w:ascii="Times New Roman" w:hAnsi="Times New Roman" w:cs="Times New Roman"/>
          <w:color w:val="000000"/>
          <w:sz w:val="28"/>
          <w:szCs w:val="28"/>
          <w:shd w:val="clear" w:color="auto" w:fill="F5F5F7"/>
        </w:rPr>
        <w:t xml:space="preserve"> </w:t>
      </w:r>
      <w:r w:rsidR="00732B1B">
        <w:rPr>
          <w:rFonts w:ascii="Times New Roman" w:hAnsi="Times New Roman" w:cs="Times New Roman"/>
          <w:b/>
          <w:color w:val="000000"/>
          <w:sz w:val="28"/>
          <w:szCs w:val="28"/>
          <w:shd w:val="clear" w:color="auto" w:fill="F5F5F7"/>
        </w:rPr>
        <w:t>работе используются</w:t>
      </w:r>
      <w:r w:rsidR="006E7BF9" w:rsidRPr="00351AB1">
        <w:rPr>
          <w:rFonts w:ascii="Times New Roman" w:hAnsi="Times New Roman" w:cs="Times New Roman"/>
          <w:b/>
          <w:color w:val="000000"/>
          <w:sz w:val="28"/>
          <w:szCs w:val="28"/>
          <w:shd w:val="clear" w:color="auto" w:fill="F5F5F7"/>
        </w:rPr>
        <w:t xml:space="preserve"> разные методы организации совместной деятельности:</w:t>
      </w:r>
    </w:p>
    <w:p w:rsidR="00534BD6" w:rsidRPr="00351AB1" w:rsidRDefault="00534BD6" w:rsidP="00351AB1">
      <w:pPr>
        <w:pStyle w:val="a3"/>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и</w:t>
      </w:r>
      <w:r w:rsidR="006E7BF9" w:rsidRPr="00351AB1">
        <w:rPr>
          <w:rFonts w:ascii="Times New Roman" w:hAnsi="Times New Roman" w:cs="Times New Roman"/>
          <w:color w:val="000000"/>
          <w:sz w:val="28"/>
          <w:szCs w:val="28"/>
          <w:shd w:val="clear" w:color="auto" w:fill="F5F5F7"/>
        </w:rPr>
        <w:t xml:space="preserve">гры – эксперименты (собрана картотека опытов и экспериментов </w:t>
      </w:r>
      <w:proofErr w:type="gramStart"/>
      <w:r w:rsidR="006E7BF9" w:rsidRPr="00351AB1">
        <w:rPr>
          <w:rFonts w:ascii="Times New Roman" w:hAnsi="Times New Roman" w:cs="Times New Roman"/>
          <w:color w:val="000000"/>
          <w:sz w:val="28"/>
          <w:szCs w:val="28"/>
          <w:shd w:val="clear" w:color="auto" w:fill="F5F5F7"/>
        </w:rPr>
        <w:t>на</w:t>
      </w:r>
      <w:proofErr w:type="gramEnd"/>
      <w:r w:rsidR="006E7BF9" w:rsidRPr="00351AB1">
        <w:rPr>
          <w:rFonts w:ascii="Times New Roman" w:hAnsi="Times New Roman" w:cs="Times New Roman"/>
          <w:color w:val="000000"/>
          <w:sz w:val="28"/>
          <w:szCs w:val="28"/>
          <w:shd w:val="clear" w:color="auto" w:fill="F5F5F7"/>
        </w:rPr>
        <w:t xml:space="preserve"> разные возраста);</w:t>
      </w:r>
    </w:p>
    <w:p w:rsidR="00534BD6" w:rsidRPr="00351AB1" w:rsidRDefault="006E7BF9" w:rsidP="00351AB1">
      <w:pPr>
        <w:pStyle w:val="a3"/>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 xml:space="preserve"> игр</w:t>
      </w:r>
      <w:r w:rsidR="00534BD6" w:rsidRPr="00351AB1">
        <w:rPr>
          <w:rFonts w:ascii="Times New Roman" w:hAnsi="Times New Roman" w:cs="Times New Roman"/>
          <w:color w:val="000000"/>
          <w:sz w:val="28"/>
          <w:szCs w:val="28"/>
          <w:shd w:val="clear" w:color="auto" w:fill="F5F5F7"/>
        </w:rPr>
        <w:t>ы</w:t>
      </w:r>
      <w:r w:rsidRPr="00351AB1">
        <w:rPr>
          <w:rFonts w:ascii="Times New Roman" w:hAnsi="Times New Roman" w:cs="Times New Roman"/>
          <w:color w:val="000000"/>
          <w:sz w:val="28"/>
          <w:szCs w:val="28"/>
          <w:shd w:val="clear" w:color="auto" w:fill="F5F5F7"/>
        </w:rPr>
        <w:t xml:space="preserve"> –</w:t>
      </w:r>
      <w:r w:rsidR="00534BD6" w:rsidRPr="00351AB1">
        <w:rPr>
          <w:rFonts w:ascii="Times New Roman" w:hAnsi="Times New Roman" w:cs="Times New Roman"/>
          <w:color w:val="000000"/>
          <w:sz w:val="28"/>
          <w:szCs w:val="28"/>
          <w:shd w:val="clear" w:color="auto" w:fill="F5F5F7"/>
        </w:rPr>
        <w:t xml:space="preserve"> путешествия</w:t>
      </w:r>
      <w:r w:rsidRPr="00351AB1">
        <w:rPr>
          <w:rFonts w:ascii="Times New Roman" w:hAnsi="Times New Roman" w:cs="Times New Roman"/>
          <w:color w:val="000000"/>
          <w:sz w:val="28"/>
          <w:szCs w:val="28"/>
          <w:shd w:val="clear" w:color="auto" w:fill="F5F5F7"/>
        </w:rPr>
        <w:t xml:space="preserve">: «Путешествие в мир сказок», «Путешествие по экологической тропе», «В мир дорожных знаков» и </w:t>
      </w:r>
      <w:proofErr w:type="spellStart"/>
      <w:proofErr w:type="gramStart"/>
      <w:r w:rsidRPr="00351AB1">
        <w:rPr>
          <w:rFonts w:ascii="Times New Roman" w:hAnsi="Times New Roman" w:cs="Times New Roman"/>
          <w:color w:val="000000"/>
          <w:sz w:val="28"/>
          <w:szCs w:val="28"/>
          <w:shd w:val="clear" w:color="auto" w:fill="F5F5F7"/>
        </w:rPr>
        <w:t>др</w:t>
      </w:r>
      <w:proofErr w:type="spellEnd"/>
      <w:proofErr w:type="gramEnd"/>
      <w:r w:rsidRPr="00351AB1">
        <w:rPr>
          <w:rFonts w:ascii="Times New Roman" w:hAnsi="Times New Roman" w:cs="Times New Roman"/>
          <w:color w:val="000000"/>
          <w:sz w:val="28"/>
          <w:szCs w:val="28"/>
          <w:shd w:val="clear" w:color="auto" w:fill="F5F5F7"/>
        </w:rPr>
        <w:t>;</w:t>
      </w:r>
    </w:p>
    <w:p w:rsidR="006E7BF9" w:rsidRPr="00351AB1" w:rsidRDefault="006E7BF9" w:rsidP="00351AB1">
      <w:pPr>
        <w:pStyle w:val="a3"/>
        <w:jc w:val="both"/>
        <w:rPr>
          <w:rFonts w:ascii="Times New Roman" w:hAnsi="Times New Roman" w:cs="Times New Roman"/>
          <w:color w:val="000000"/>
          <w:sz w:val="28"/>
          <w:szCs w:val="28"/>
          <w:shd w:val="clear" w:color="auto" w:fill="F5F5F7"/>
        </w:rPr>
      </w:pPr>
      <w:r w:rsidRPr="00351AB1">
        <w:rPr>
          <w:rFonts w:ascii="Times New Roman" w:hAnsi="Times New Roman" w:cs="Times New Roman"/>
          <w:b/>
          <w:color w:val="000000"/>
          <w:sz w:val="28"/>
          <w:szCs w:val="28"/>
          <w:shd w:val="clear" w:color="auto" w:fill="F5F5F7"/>
        </w:rPr>
        <w:t xml:space="preserve"> </w:t>
      </w:r>
      <w:proofErr w:type="gramStart"/>
      <w:r w:rsidRPr="00351AB1">
        <w:rPr>
          <w:rFonts w:ascii="Times New Roman" w:hAnsi="Times New Roman" w:cs="Times New Roman"/>
          <w:b/>
          <w:color w:val="000000"/>
          <w:sz w:val="28"/>
          <w:szCs w:val="28"/>
          <w:shd w:val="clear" w:color="auto" w:fill="F5F5F7"/>
        </w:rPr>
        <w:t xml:space="preserve">сюжетно - ролевые игры 21 века </w:t>
      </w:r>
      <w:r w:rsidRPr="00351AB1">
        <w:rPr>
          <w:rFonts w:ascii="Times New Roman" w:hAnsi="Times New Roman" w:cs="Times New Roman"/>
          <w:color w:val="000000"/>
          <w:sz w:val="28"/>
          <w:szCs w:val="28"/>
          <w:shd w:val="clear" w:color="auto" w:fill="F5F5F7"/>
        </w:rPr>
        <w:t>«Туристическое агентство «Чудеса света», «Салон красоты», «Кафе», «Цирк», «Юные туристы»</w:t>
      </w:r>
      <w:r w:rsidR="00534BD6" w:rsidRPr="00351AB1">
        <w:rPr>
          <w:rFonts w:ascii="Times New Roman" w:hAnsi="Times New Roman" w:cs="Times New Roman"/>
          <w:color w:val="000000"/>
          <w:sz w:val="28"/>
          <w:szCs w:val="28"/>
          <w:shd w:val="clear" w:color="auto" w:fill="F5F5F7"/>
        </w:rPr>
        <w:t>.</w:t>
      </w:r>
      <w:proofErr w:type="gramEnd"/>
    </w:p>
    <w:p w:rsidR="00463ADB" w:rsidRPr="00351AB1" w:rsidRDefault="00463ADB" w:rsidP="00351AB1">
      <w:pPr>
        <w:pStyle w:val="a3"/>
        <w:jc w:val="both"/>
        <w:rPr>
          <w:rFonts w:ascii="Times New Roman" w:hAnsi="Times New Roman" w:cs="Times New Roman"/>
          <w:color w:val="000000"/>
          <w:sz w:val="28"/>
          <w:szCs w:val="28"/>
          <w:shd w:val="clear" w:color="auto" w:fill="F5F5F7"/>
        </w:rPr>
      </w:pPr>
    </w:p>
    <w:p w:rsidR="00810F11" w:rsidRPr="00351AB1" w:rsidRDefault="00AB454B" w:rsidP="00351AB1">
      <w:pPr>
        <w:pStyle w:val="a3"/>
        <w:jc w:val="both"/>
        <w:rPr>
          <w:rFonts w:ascii="Times New Roman" w:hAnsi="Times New Roman" w:cs="Times New Roman"/>
          <w:color w:val="000000"/>
          <w:sz w:val="28"/>
          <w:szCs w:val="28"/>
          <w:shd w:val="clear" w:color="auto" w:fill="F5F5F7"/>
        </w:rPr>
      </w:pPr>
      <w:r w:rsidRPr="00351AB1">
        <w:rPr>
          <w:rFonts w:ascii="Times New Roman" w:hAnsi="Times New Roman" w:cs="Times New Roman"/>
          <w:color w:val="000000"/>
          <w:sz w:val="28"/>
          <w:szCs w:val="28"/>
          <w:shd w:val="clear" w:color="auto" w:fill="F5F5F7"/>
        </w:rPr>
        <w:t xml:space="preserve"> </w:t>
      </w:r>
      <w:r w:rsidR="006E7BF9" w:rsidRPr="00351AB1">
        <w:rPr>
          <w:rFonts w:ascii="Times New Roman" w:hAnsi="Times New Roman" w:cs="Times New Roman"/>
          <w:color w:val="000000"/>
          <w:sz w:val="28"/>
          <w:szCs w:val="28"/>
          <w:shd w:val="clear" w:color="auto" w:fill="F5F5F7"/>
        </w:rPr>
        <w:t xml:space="preserve"> </w:t>
      </w:r>
      <w:r w:rsidRPr="00351AB1">
        <w:rPr>
          <w:rFonts w:ascii="Times New Roman" w:hAnsi="Times New Roman" w:cs="Times New Roman"/>
          <w:color w:val="000000"/>
          <w:sz w:val="28"/>
          <w:szCs w:val="28"/>
          <w:shd w:val="clear" w:color="auto" w:fill="F5F5F7"/>
        </w:rPr>
        <w:t xml:space="preserve"> </w:t>
      </w:r>
      <w:r w:rsidRPr="00351AB1">
        <w:rPr>
          <w:rFonts w:ascii="Times New Roman" w:hAnsi="Times New Roman" w:cs="Times New Roman"/>
          <w:b/>
          <w:color w:val="000000"/>
          <w:sz w:val="28"/>
          <w:szCs w:val="28"/>
          <w:shd w:val="clear" w:color="auto" w:fill="F5F5F7"/>
        </w:rPr>
        <w:t xml:space="preserve">Коллекционируем </w:t>
      </w:r>
      <w:r w:rsidRPr="00351AB1">
        <w:rPr>
          <w:rFonts w:ascii="Times New Roman" w:hAnsi="Times New Roman" w:cs="Times New Roman"/>
          <w:color w:val="000000"/>
          <w:sz w:val="28"/>
          <w:szCs w:val="28"/>
          <w:shd w:val="clear" w:color="auto" w:fill="F5F5F7"/>
        </w:rPr>
        <w:t xml:space="preserve">с детьми пуговицы, гербарий, спилы деревьев для определения возраста, киндер-сюрпризы, природный материал. </w:t>
      </w:r>
    </w:p>
    <w:p w:rsidR="00463ADB" w:rsidRPr="00351AB1" w:rsidRDefault="00463ADB" w:rsidP="00351AB1">
      <w:pPr>
        <w:pStyle w:val="a3"/>
        <w:jc w:val="both"/>
        <w:rPr>
          <w:rFonts w:ascii="Times New Roman" w:hAnsi="Times New Roman" w:cs="Times New Roman"/>
          <w:color w:val="000000"/>
          <w:sz w:val="28"/>
          <w:szCs w:val="28"/>
          <w:shd w:val="clear" w:color="auto" w:fill="F5F5F7"/>
        </w:rPr>
      </w:pPr>
    </w:p>
    <w:p w:rsidR="006800BA" w:rsidRPr="00351AB1" w:rsidRDefault="006800BA" w:rsidP="00351AB1">
      <w:pPr>
        <w:pStyle w:val="a3"/>
        <w:jc w:val="both"/>
        <w:rPr>
          <w:rFonts w:ascii="Times New Roman" w:hAnsi="Times New Roman" w:cs="Times New Roman"/>
          <w:sz w:val="28"/>
          <w:szCs w:val="28"/>
        </w:rPr>
      </w:pPr>
    </w:p>
    <w:sectPr w:rsidR="006800BA" w:rsidRPr="00351AB1" w:rsidSect="00E1668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A57"/>
    <w:multiLevelType w:val="multilevel"/>
    <w:tmpl w:val="1D42C0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D134D7"/>
    <w:multiLevelType w:val="multilevel"/>
    <w:tmpl w:val="A85203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075C15"/>
    <w:multiLevelType w:val="multilevel"/>
    <w:tmpl w:val="B704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6872B6"/>
    <w:multiLevelType w:val="multilevel"/>
    <w:tmpl w:val="DC7C27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2511FD"/>
    <w:multiLevelType w:val="multilevel"/>
    <w:tmpl w:val="BA7E0B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792455"/>
    <w:multiLevelType w:val="multilevel"/>
    <w:tmpl w:val="F35E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111D3A"/>
    <w:multiLevelType w:val="multilevel"/>
    <w:tmpl w:val="FA26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A50EE"/>
    <w:rsid w:val="00011DEB"/>
    <w:rsid w:val="00047E9A"/>
    <w:rsid w:val="000729B8"/>
    <w:rsid w:val="000931EC"/>
    <w:rsid w:val="00096C8A"/>
    <w:rsid w:val="000A1836"/>
    <w:rsid w:val="000D5803"/>
    <w:rsid w:val="000D5A2C"/>
    <w:rsid w:val="00141342"/>
    <w:rsid w:val="00196803"/>
    <w:rsid w:val="001C3D12"/>
    <w:rsid w:val="002806E8"/>
    <w:rsid w:val="002A4AF5"/>
    <w:rsid w:val="002C05DE"/>
    <w:rsid w:val="002D151C"/>
    <w:rsid w:val="002E78B7"/>
    <w:rsid w:val="002F598E"/>
    <w:rsid w:val="0030077C"/>
    <w:rsid w:val="00320F4D"/>
    <w:rsid w:val="00337BB9"/>
    <w:rsid w:val="00351AB1"/>
    <w:rsid w:val="003F695D"/>
    <w:rsid w:val="0044460F"/>
    <w:rsid w:val="00461197"/>
    <w:rsid w:val="00463ADB"/>
    <w:rsid w:val="0046746F"/>
    <w:rsid w:val="00534BD6"/>
    <w:rsid w:val="00581D1A"/>
    <w:rsid w:val="005C5D98"/>
    <w:rsid w:val="006318A1"/>
    <w:rsid w:val="006800BA"/>
    <w:rsid w:val="006803CB"/>
    <w:rsid w:val="006B33A3"/>
    <w:rsid w:val="006E7BF9"/>
    <w:rsid w:val="00707355"/>
    <w:rsid w:val="00732B1B"/>
    <w:rsid w:val="00776717"/>
    <w:rsid w:val="00810F11"/>
    <w:rsid w:val="00831EA2"/>
    <w:rsid w:val="00886D0B"/>
    <w:rsid w:val="0089483B"/>
    <w:rsid w:val="008C217C"/>
    <w:rsid w:val="008C5246"/>
    <w:rsid w:val="008E4A6A"/>
    <w:rsid w:val="009045DE"/>
    <w:rsid w:val="009364F0"/>
    <w:rsid w:val="009B6F96"/>
    <w:rsid w:val="009E66FC"/>
    <w:rsid w:val="009F052E"/>
    <w:rsid w:val="00A90B43"/>
    <w:rsid w:val="00AB325C"/>
    <w:rsid w:val="00AB454B"/>
    <w:rsid w:val="00AE28ED"/>
    <w:rsid w:val="00AE715F"/>
    <w:rsid w:val="00B00E33"/>
    <w:rsid w:val="00BD089F"/>
    <w:rsid w:val="00BE2E87"/>
    <w:rsid w:val="00C44353"/>
    <w:rsid w:val="00C955AA"/>
    <w:rsid w:val="00CD4104"/>
    <w:rsid w:val="00DA1035"/>
    <w:rsid w:val="00E1668D"/>
    <w:rsid w:val="00E73160"/>
    <w:rsid w:val="00EC54B7"/>
    <w:rsid w:val="00F15E5F"/>
    <w:rsid w:val="00FA50EE"/>
    <w:rsid w:val="00FB2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D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50EE"/>
    <w:pPr>
      <w:spacing w:after="0" w:line="240" w:lineRule="auto"/>
    </w:pPr>
  </w:style>
  <w:style w:type="character" w:styleId="a4">
    <w:name w:val="Hyperlink"/>
    <w:basedOn w:val="a0"/>
    <w:uiPriority w:val="99"/>
    <w:unhideWhenUsed/>
    <w:rsid w:val="001C3D12"/>
    <w:rPr>
      <w:color w:val="0000FF" w:themeColor="hyperlink"/>
      <w:u w:val="single"/>
    </w:rPr>
  </w:style>
  <w:style w:type="paragraph" w:styleId="a5">
    <w:name w:val="Normal (Web)"/>
    <w:basedOn w:val="a"/>
    <w:uiPriority w:val="99"/>
    <w:semiHidden/>
    <w:unhideWhenUsed/>
    <w:rsid w:val="002D151C"/>
    <w:rPr>
      <w:rFonts w:ascii="Times New Roman" w:hAnsi="Times New Roman" w:cs="Times New Roman"/>
      <w:sz w:val="24"/>
      <w:szCs w:val="24"/>
    </w:rPr>
  </w:style>
  <w:style w:type="paragraph" w:customStyle="1" w:styleId="c1">
    <w:name w:val="c1"/>
    <w:basedOn w:val="a"/>
    <w:rsid w:val="000D58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D5803"/>
  </w:style>
  <w:style w:type="paragraph" w:styleId="a6">
    <w:name w:val="Balloon Text"/>
    <w:basedOn w:val="a"/>
    <w:link w:val="a7"/>
    <w:uiPriority w:val="99"/>
    <w:semiHidden/>
    <w:unhideWhenUsed/>
    <w:rsid w:val="009E66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6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4876">
      <w:bodyDiv w:val="1"/>
      <w:marLeft w:val="0"/>
      <w:marRight w:val="0"/>
      <w:marTop w:val="0"/>
      <w:marBottom w:val="0"/>
      <w:divBdr>
        <w:top w:val="none" w:sz="0" w:space="0" w:color="auto"/>
        <w:left w:val="none" w:sz="0" w:space="0" w:color="auto"/>
        <w:bottom w:val="none" w:sz="0" w:space="0" w:color="auto"/>
        <w:right w:val="none" w:sz="0" w:space="0" w:color="auto"/>
      </w:divBdr>
    </w:div>
    <w:div w:id="87578421">
      <w:bodyDiv w:val="1"/>
      <w:marLeft w:val="0"/>
      <w:marRight w:val="0"/>
      <w:marTop w:val="0"/>
      <w:marBottom w:val="0"/>
      <w:divBdr>
        <w:top w:val="none" w:sz="0" w:space="0" w:color="auto"/>
        <w:left w:val="none" w:sz="0" w:space="0" w:color="auto"/>
        <w:bottom w:val="none" w:sz="0" w:space="0" w:color="auto"/>
        <w:right w:val="none" w:sz="0" w:space="0" w:color="auto"/>
      </w:divBdr>
    </w:div>
    <w:div w:id="321088028">
      <w:bodyDiv w:val="1"/>
      <w:marLeft w:val="0"/>
      <w:marRight w:val="0"/>
      <w:marTop w:val="0"/>
      <w:marBottom w:val="0"/>
      <w:divBdr>
        <w:top w:val="none" w:sz="0" w:space="0" w:color="auto"/>
        <w:left w:val="none" w:sz="0" w:space="0" w:color="auto"/>
        <w:bottom w:val="none" w:sz="0" w:space="0" w:color="auto"/>
        <w:right w:val="none" w:sz="0" w:space="0" w:color="auto"/>
      </w:divBdr>
    </w:div>
    <w:div w:id="1328047515">
      <w:bodyDiv w:val="1"/>
      <w:marLeft w:val="0"/>
      <w:marRight w:val="0"/>
      <w:marTop w:val="0"/>
      <w:marBottom w:val="0"/>
      <w:divBdr>
        <w:top w:val="none" w:sz="0" w:space="0" w:color="auto"/>
        <w:left w:val="none" w:sz="0" w:space="0" w:color="auto"/>
        <w:bottom w:val="none" w:sz="0" w:space="0" w:color="auto"/>
        <w:right w:val="none" w:sz="0" w:space="0" w:color="auto"/>
      </w:divBdr>
    </w:div>
    <w:div w:id="1372151190">
      <w:bodyDiv w:val="1"/>
      <w:marLeft w:val="0"/>
      <w:marRight w:val="0"/>
      <w:marTop w:val="0"/>
      <w:marBottom w:val="0"/>
      <w:divBdr>
        <w:top w:val="none" w:sz="0" w:space="0" w:color="auto"/>
        <w:left w:val="none" w:sz="0" w:space="0" w:color="auto"/>
        <w:bottom w:val="none" w:sz="0" w:space="0" w:color="auto"/>
        <w:right w:val="none" w:sz="0" w:space="0" w:color="auto"/>
      </w:divBdr>
    </w:div>
    <w:div w:id="1733234223">
      <w:bodyDiv w:val="1"/>
      <w:marLeft w:val="0"/>
      <w:marRight w:val="0"/>
      <w:marTop w:val="0"/>
      <w:marBottom w:val="0"/>
      <w:divBdr>
        <w:top w:val="none" w:sz="0" w:space="0" w:color="auto"/>
        <w:left w:val="none" w:sz="0" w:space="0" w:color="auto"/>
        <w:bottom w:val="none" w:sz="0" w:space="0" w:color="auto"/>
        <w:right w:val="none" w:sz="0" w:space="0" w:color="auto"/>
      </w:divBdr>
    </w:div>
    <w:div w:id="1964456679">
      <w:bodyDiv w:val="1"/>
      <w:marLeft w:val="0"/>
      <w:marRight w:val="0"/>
      <w:marTop w:val="0"/>
      <w:marBottom w:val="0"/>
      <w:divBdr>
        <w:top w:val="none" w:sz="0" w:space="0" w:color="auto"/>
        <w:left w:val="none" w:sz="0" w:space="0" w:color="auto"/>
        <w:bottom w:val="none" w:sz="0" w:space="0" w:color="auto"/>
        <w:right w:val="none" w:sz="0" w:space="0" w:color="auto"/>
      </w:divBdr>
    </w:div>
    <w:div w:id="201722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1</Pages>
  <Words>1245</Words>
  <Characters>7098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79139</cp:lastModifiedBy>
  <cp:revision>17</cp:revision>
  <dcterms:created xsi:type="dcterms:W3CDTF">2019-02-19T06:37:00Z</dcterms:created>
  <dcterms:modified xsi:type="dcterms:W3CDTF">2022-02-06T10:16:00Z</dcterms:modified>
</cp:coreProperties>
</file>